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550" w:hRule="atLeast"/>
          <w:jc w:val="center"/>
        </w:trPr>
        <w:tc>
          <w:tcPr>
            <w:tcW w:w="8522" w:type="dxa"/>
          </w:tcPr>
          <w:p>
            <w:pPr>
              <w:pStyle w:val="23"/>
              <w:spacing w:line="360" w:lineRule="auto"/>
              <w:rPr>
                <w:rFonts w:hint="eastAsia" w:ascii="微软雅黑" w:hAnsi="微软雅黑" w:eastAsia="微软雅黑" w:cs="微软雅黑"/>
                <w:caps/>
              </w:rPr>
            </w:pPr>
          </w:p>
        </w:tc>
      </w:tr>
      <w:tr>
        <w:tblPrEx>
          <w:tblCellMar>
            <w:top w:w="0" w:type="dxa"/>
            <w:left w:w="108" w:type="dxa"/>
            <w:bottom w:w="0" w:type="dxa"/>
            <w:right w:w="108" w:type="dxa"/>
          </w:tblCellMar>
        </w:tblPrEx>
        <w:trPr>
          <w:trHeight w:val="1440" w:hRule="atLeast"/>
          <w:jc w:val="center"/>
        </w:trPr>
        <w:sdt>
          <w:sdtPr>
            <w:rPr>
              <w:rFonts w:hint="eastAsia" w:ascii="微软雅黑" w:hAnsi="微软雅黑" w:eastAsia="微软雅黑" w:cs="微软雅黑"/>
              <w:b/>
              <w:sz w:val="44"/>
              <w:szCs w:val="44"/>
            </w:rPr>
            <w:alias w:val="标题"/>
            <w:id w:val="15524250"/>
            <w15: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微软雅黑"/>
              <w:b/>
              <w:sz w:val="36"/>
              <w:szCs w:val="36"/>
            </w:rPr>
          </w:sdtEndPr>
          <w:sdtContent>
            <w:tc>
              <w:tcPr>
                <w:tcW w:w="8522" w:type="dxa"/>
                <w:tcBorders>
                  <w:bottom w:val="single" w:color="5B9BD5" w:themeColor="accent1" w:sz="4" w:space="0"/>
                </w:tcBorders>
                <w:vAlign w:val="center"/>
              </w:tcPr>
              <w:p>
                <w:pPr>
                  <w:pStyle w:val="23"/>
                  <w:spacing w:line="360" w:lineRule="auto"/>
                  <w:jc w:val="center"/>
                  <w:rPr>
                    <w:rFonts w:hint="eastAsia" w:ascii="微软雅黑" w:hAnsi="微软雅黑" w:eastAsia="微软雅黑" w:cs="微软雅黑"/>
                    <w:b/>
                    <w:sz w:val="80"/>
                    <w:szCs w:val="80"/>
                  </w:rPr>
                </w:pPr>
                <w:r>
                  <w:rPr>
                    <w:rFonts w:hint="eastAsia" w:ascii="微软雅黑" w:hAnsi="微软雅黑" w:eastAsia="微软雅黑" w:cs="微软雅黑"/>
                    <w:b/>
                    <w:sz w:val="44"/>
                    <w:szCs w:val="44"/>
                    <w:lang w:val="en-US" w:eastAsia="zh-CN"/>
                  </w:rPr>
                  <w:t xml:space="preserve">2020年事业单位笔试技巧提分班题目      </w:t>
                </w:r>
              </w:p>
            </w:tc>
          </w:sdtContent>
        </w:sdt>
      </w:tr>
      <w:tr>
        <w:tblPrEx>
          <w:tblCellMar>
            <w:top w:w="0" w:type="dxa"/>
            <w:left w:w="108" w:type="dxa"/>
            <w:bottom w:w="0" w:type="dxa"/>
            <w:right w:w="108" w:type="dxa"/>
          </w:tblCellMar>
        </w:tblPrEx>
        <w:trPr>
          <w:trHeight w:val="720" w:hRule="atLeast"/>
          <w:jc w:val="center"/>
        </w:trPr>
        <w:tc>
          <w:tcPr>
            <w:tcW w:w="8522" w:type="dxa"/>
            <w:tcBorders>
              <w:top w:val="single" w:color="5B9BD5" w:themeColor="accent1" w:sz="4" w:space="0"/>
            </w:tcBorders>
            <w:vAlign w:val="center"/>
          </w:tcPr>
          <w:p>
            <w:pPr>
              <w:pStyle w:val="23"/>
              <w:spacing w:line="360" w:lineRule="auto"/>
              <w:jc w:val="center"/>
              <w:rPr>
                <w:rFonts w:hint="default"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缓刑、减刑、假释之比较</w:t>
            </w:r>
          </w:p>
        </w:tc>
      </w:tr>
      <w:tr>
        <w:tblPrEx>
          <w:tblCellMar>
            <w:top w:w="0" w:type="dxa"/>
            <w:left w:w="108" w:type="dxa"/>
            <w:bottom w:w="0" w:type="dxa"/>
            <w:right w:w="108" w:type="dxa"/>
          </w:tblCellMar>
        </w:tblPrEx>
        <w:trPr>
          <w:trHeight w:val="360" w:hRule="atLeast"/>
          <w:jc w:val="center"/>
        </w:trPr>
        <w:tc>
          <w:tcPr>
            <w:tcW w:w="8522" w:type="dxa"/>
            <w:vAlign w:val="center"/>
          </w:tcPr>
          <w:p>
            <w:pPr>
              <w:pStyle w:val="23"/>
              <w:spacing w:line="360" w:lineRule="auto"/>
              <w:jc w:val="both"/>
              <w:rPr>
                <w:rFonts w:hint="eastAsia" w:ascii="微软雅黑" w:hAnsi="微软雅黑" w:eastAsia="微软雅黑" w:cs="微软雅黑"/>
              </w:rPr>
            </w:pPr>
          </w:p>
        </w:tc>
      </w:tr>
      <w:tr>
        <w:tblPrEx>
          <w:tblCellMar>
            <w:top w:w="0" w:type="dxa"/>
            <w:left w:w="108" w:type="dxa"/>
            <w:bottom w:w="0" w:type="dxa"/>
            <w:right w:w="108" w:type="dxa"/>
          </w:tblCellMar>
        </w:tblPrEx>
        <w:trPr>
          <w:trHeight w:val="360" w:hRule="atLeast"/>
          <w:jc w:val="center"/>
        </w:trPr>
        <w:sdt>
          <w:sdtPr>
            <w:rPr>
              <w:rFonts w:hint="eastAsia" w:ascii="微软雅黑" w:hAnsi="微软雅黑" w:eastAsia="微软雅黑" w:cs="微软雅黑"/>
              <w:b/>
              <w:bCs/>
              <w:szCs w:val="21"/>
            </w:rPr>
            <w:alias w:val="作者"/>
            <w:id w:val="15524260"/>
            <w15:dataBinding w:prefixMappings="xmlns:ns0='http://schemas.openxmlformats.org/package/2006/metadata/core-properties' xmlns:ns1='http://purl.org/dc/elements/1.1/'" w:xpath="/ns0:coreProperties[1]/ns1:creator[1]" w:storeItemID="{6C3C8BC8-F283-45AE-878A-BAB7291924A1}"/>
            <w:text/>
          </w:sdtPr>
          <w:sdtEndPr>
            <w:rPr>
              <w:rFonts w:hint="default" w:ascii="微软雅黑" w:hAnsi="微软雅黑" w:eastAsia="微软雅黑" w:cs="微软雅黑"/>
              <w:b/>
              <w:bCs/>
              <w:szCs w:val="21"/>
              <w:lang w:val="en-US"/>
            </w:rPr>
          </w:sdtEndPr>
          <w:sdtContent>
            <w:tc>
              <w:tcPr>
                <w:tcW w:w="8522" w:type="dxa"/>
                <w:vAlign w:val="center"/>
              </w:tcPr>
              <w:p>
                <w:pPr>
                  <w:pStyle w:val="23"/>
                  <w:spacing w:line="360" w:lineRule="auto"/>
                  <w:jc w:val="center"/>
                  <w:rPr>
                    <w:rFonts w:hint="eastAsia" w:ascii="微软雅黑" w:hAnsi="微软雅黑" w:eastAsia="微软雅黑" w:cs="微软雅黑"/>
                    <w:b/>
                    <w:bCs/>
                  </w:rPr>
                </w:pPr>
                <w:r>
                  <w:rPr>
                    <w:rFonts w:hint="eastAsia" w:ascii="微软雅黑" w:hAnsi="微软雅黑" w:eastAsia="微软雅黑" w:cs="微软雅黑"/>
                    <w:b/>
                    <w:bCs/>
                    <w:szCs w:val="21"/>
                    <w:lang w:eastAsia="zh-CN"/>
                  </w:rPr>
                  <w:t>主讲人：段天彩</w:t>
                </w:r>
              </w:p>
            </w:tc>
          </w:sdtContent>
        </w:sdt>
      </w:tr>
      <w:tr>
        <w:tblPrEx>
          <w:tblCellMar>
            <w:top w:w="0" w:type="dxa"/>
            <w:left w:w="108" w:type="dxa"/>
            <w:bottom w:w="0" w:type="dxa"/>
            <w:right w:w="108" w:type="dxa"/>
          </w:tblCellMar>
        </w:tblPrEx>
        <w:trPr>
          <w:trHeight w:val="360" w:hRule="atLeast"/>
          <w:jc w:val="center"/>
        </w:trPr>
        <w:sdt>
          <w:sdtPr>
            <w:rPr>
              <w:rFonts w:hint="eastAsia" w:ascii="微软雅黑" w:hAnsi="微软雅黑" w:eastAsia="微软雅黑" w:cs="微软雅黑"/>
              <w:b/>
              <w:bCs/>
              <w:szCs w:val="21"/>
            </w:rPr>
            <w:alias w:val="日期"/>
            <w:id w:val="516659546"/>
            <w15:dataBinding w:prefixMappings="xmlns:ns0='http://schemas.microsoft.com/office/2006/coverPageProps'" w:xpath="/ns0:CoverPageProperties[1]/ns0:PublishDate[1]" w:storeItemID="{55AF091B-3C7A-41E3-B477-F2FDAA23CFDA}"/>
            <w:date w:fullDate="2020-02-04T00:00:00Z">
              <w:dateFormat w:val="yyyy/M/d"/>
              <w:lid w:val="zh-CN"/>
              <w:storeMappedDataAs w:val="datetime"/>
              <w:calendar w:val="gregorian"/>
            </w:date>
          </w:sdtPr>
          <w:sdtEndPr>
            <w:rPr>
              <w:rFonts w:hint="eastAsia" w:ascii="微软雅黑" w:hAnsi="微软雅黑" w:eastAsia="微软雅黑" w:cs="微软雅黑"/>
              <w:b/>
              <w:bCs/>
              <w:szCs w:val="21"/>
            </w:rPr>
          </w:sdtEndPr>
          <w:sdtContent>
            <w:tc>
              <w:tcPr>
                <w:tcW w:w="8522" w:type="dxa"/>
                <w:vAlign w:val="center"/>
              </w:tcPr>
              <w:p>
                <w:pPr>
                  <w:pStyle w:val="23"/>
                  <w:spacing w:line="360" w:lineRule="auto"/>
                  <w:jc w:val="center"/>
                  <w:rPr>
                    <w:rFonts w:hint="eastAsia" w:ascii="微软雅黑" w:hAnsi="微软雅黑" w:eastAsia="微软雅黑" w:cs="微软雅黑"/>
                    <w:b/>
                    <w:bCs/>
                    <w:sz w:val="21"/>
                    <w:szCs w:val="21"/>
                  </w:rPr>
                </w:pPr>
              </w:p>
            </w:tc>
          </w:sdtContent>
        </w:sdt>
      </w:tr>
      <w:tr>
        <w:tblPrEx>
          <w:tblCellMar>
            <w:top w:w="0" w:type="dxa"/>
            <w:left w:w="108" w:type="dxa"/>
            <w:bottom w:w="0" w:type="dxa"/>
            <w:right w:w="108" w:type="dxa"/>
          </w:tblCellMar>
        </w:tblPrEx>
        <w:trPr>
          <w:trHeight w:val="360" w:hRule="atLeast"/>
          <w:jc w:val="center"/>
        </w:trPr>
        <w:tc>
          <w:tcPr>
            <w:tcW w:w="8522" w:type="dxa"/>
            <w:vAlign w:val="center"/>
          </w:tcPr>
          <w:p>
            <w:pPr>
              <w:pStyle w:val="23"/>
              <w:spacing w:line="360" w:lineRule="auto"/>
              <w:rPr>
                <w:rFonts w:hint="eastAsia" w:ascii="微软雅黑" w:hAnsi="微软雅黑" w:eastAsia="微软雅黑" w:cs="微软雅黑"/>
                <w:b/>
                <w:bCs/>
              </w:rPr>
            </w:pPr>
          </w:p>
        </w:tc>
      </w:tr>
      <w:tr>
        <w:tblPrEx>
          <w:tblCellMar>
            <w:top w:w="0" w:type="dxa"/>
            <w:left w:w="108" w:type="dxa"/>
            <w:bottom w:w="0" w:type="dxa"/>
            <w:right w:w="108" w:type="dxa"/>
          </w:tblCellMar>
        </w:tblPrEx>
        <w:trPr>
          <w:trHeight w:val="360" w:hRule="atLeast"/>
          <w:jc w:val="center"/>
        </w:trPr>
        <w:tc>
          <w:tcPr>
            <w:tcW w:w="8522" w:type="dxa"/>
            <w:vAlign w:val="center"/>
          </w:tcPr>
          <w:p>
            <w:pPr>
              <w:pStyle w:val="23"/>
              <w:spacing w:line="360" w:lineRule="auto"/>
              <w:rPr>
                <w:rFonts w:hint="eastAsia" w:ascii="微软雅黑" w:hAnsi="微软雅黑" w:eastAsia="微软雅黑" w:cs="微软雅黑"/>
                <w:b/>
                <w:bCs/>
              </w:rPr>
            </w:pPr>
          </w:p>
        </w:tc>
      </w:tr>
    </w:tbl>
    <w:p>
      <w:pPr>
        <w:spacing w:line="360" w:lineRule="auto"/>
        <w:jc w:val="both"/>
        <w:rPr>
          <w:rFonts w:hint="eastAsia" w:ascii="微软雅黑" w:hAnsi="微软雅黑" w:eastAsia="微软雅黑" w:cs="微软雅黑"/>
          <w:lang w:eastAsia="zh-CN"/>
        </w:rPr>
      </w:pPr>
      <w:r>
        <w:rPr>
          <w:rFonts w:hint="eastAsia" w:ascii="微软雅黑" w:hAnsi="微软雅黑" w:eastAsia="微软雅黑" w:cs="微软雅黑"/>
          <w:lang w:val="en-US" w:eastAsia="zh-CN"/>
        </w:rPr>
        <w:t xml:space="preserve"> </w:t>
      </w:r>
    </w:p>
    <w:p>
      <w:pPr>
        <w:spacing w:line="360" w:lineRule="auto"/>
        <w:jc w:val="center"/>
        <w:rPr>
          <w:rFonts w:hint="eastAsia" w:ascii="微软雅黑" w:hAnsi="微软雅黑" w:eastAsia="微软雅黑" w:cs="微软雅黑"/>
        </w:rPr>
      </w:pPr>
      <w:r>
        <w:drawing>
          <wp:inline distT="0" distB="0" distL="114300" distR="114300">
            <wp:extent cx="3305175" cy="1914525"/>
            <wp:effectExtent l="0" t="0" r="9525"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9"/>
                    <a:stretch>
                      <a:fillRect/>
                    </a:stretch>
                  </pic:blipFill>
                  <pic:spPr>
                    <a:xfrm>
                      <a:off x="0" y="0"/>
                      <a:ext cx="3305175" cy="1914525"/>
                    </a:xfrm>
                    <a:prstGeom prst="rect">
                      <a:avLst/>
                    </a:prstGeom>
                    <a:noFill/>
                    <a:ln>
                      <a:noFill/>
                    </a:ln>
                  </pic:spPr>
                </pic:pic>
              </a:graphicData>
            </a:graphic>
          </wp:inline>
        </w:drawing>
      </w:r>
    </w:p>
    <w:p>
      <w:pPr>
        <w:spacing w:line="360" w:lineRule="auto"/>
        <w:jc w:val="center"/>
        <w:rPr>
          <w:rFonts w:hint="eastAsia" w:ascii="微软雅黑" w:hAnsi="微软雅黑" w:eastAsia="微软雅黑" w:cs="微软雅黑"/>
        </w:rPr>
      </w:pPr>
      <w:r>
        <w:rPr>
          <w:rFonts w:hint="eastAsia" w:ascii="微软雅黑" w:hAnsi="微软雅黑" w:eastAsia="微软雅黑" w:cs="微软雅黑"/>
        </w:rPr>
        <mc:AlternateContent>
          <mc:Choice Requires="wpg">
            <w:drawing>
              <wp:anchor distT="0" distB="0" distL="114300" distR="114300" simplePos="0" relativeHeight="251659264" behindDoc="0" locked="0" layoutInCell="1" allowOverlap="1">
                <wp:simplePos x="0" y="0"/>
                <wp:positionH relativeFrom="column">
                  <wp:posOffset>493395</wp:posOffset>
                </wp:positionH>
                <wp:positionV relativeFrom="paragraph">
                  <wp:posOffset>53975</wp:posOffset>
                </wp:positionV>
                <wp:extent cx="4396740" cy="925830"/>
                <wp:effectExtent l="0" t="0" r="22860" b="27305"/>
                <wp:wrapNone/>
                <wp:docPr id="128" name="组合 128"/>
                <wp:cNvGraphicFramePr/>
                <a:graphic xmlns:a="http://schemas.openxmlformats.org/drawingml/2006/main">
                  <a:graphicData uri="http://schemas.microsoft.com/office/word/2010/wordprocessingGroup">
                    <wpg:wgp>
                      <wpg:cNvGrpSpPr/>
                      <wpg:grpSpPr>
                        <a:xfrm>
                          <a:off x="0" y="0"/>
                          <a:ext cx="4396740" cy="925811"/>
                          <a:chOff x="0" y="1241022"/>
                          <a:chExt cx="2837251" cy="680720"/>
                        </a:xfrm>
                      </wpg:grpSpPr>
                      <wpg:grpSp>
                        <wpg:cNvPr id="130" name="组合 130"/>
                        <wpg:cNvGrpSpPr/>
                        <wpg:grpSpPr>
                          <a:xfrm>
                            <a:off x="241634" y="1291932"/>
                            <a:ext cx="914400" cy="596900"/>
                            <a:chOff x="241634" y="1291932"/>
                            <a:chExt cx="914400" cy="596900"/>
                          </a:xfrm>
                        </wpg:grpSpPr>
                        <wpg:grpSp>
                          <wpg:cNvPr id="131" name="组合 131"/>
                          <wpg:cNvGrpSpPr/>
                          <wpg:grpSpPr>
                            <a:xfrm>
                              <a:off x="241634" y="1291932"/>
                              <a:ext cx="914400" cy="596900"/>
                              <a:chOff x="241634" y="1291932"/>
                              <a:chExt cx="914400" cy="596900"/>
                            </a:xfrm>
                          </wpg:grpSpPr>
                          <wpg:grpSp>
                            <wpg:cNvPr id="132" name="组合 132"/>
                            <wpg:cNvGrpSpPr/>
                            <wpg:grpSpPr>
                              <a:xfrm>
                                <a:off x="241634" y="1291932"/>
                                <a:ext cx="198120" cy="175260"/>
                                <a:chOff x="241634" y="1291932"/>
                                <a:chExt cx="198120" cy="175260"/>
                              </a:xfrm>
                            </wpg:grpSpPr>
                            <wps:wsp>
                              <wps:cNvPr id="133" name="直接连接符 133"/>
                              <wps:cNvCnPr/>
                              <wps:spPr>
                                <a:xfrm>
                                  <a:off x="241634" y="1291932"/>
                                  <a:ext cx="0" cy="175260"/>
                                </a:xfrm>
                                <a:prstGeom prst="line">
                                  <a:avLst/>
                                </a:prstGeom>
                                <a:ln w="12700">
                                  <a:solidFill>
                                    <a:srgbClr val="729280"/>
                                  </a:solidFill>
                                </a:ln>
                              </wps:spPr>
                              <wps:style>
                                <a:lnRef idx="1">
                                  <a:schemeClr val="accent1"/>
                                </a:lnRef>
                                <a:fillRef idx="0">
                                  <a:schemeClr val="accent1"/>
                                </a:fillRef>
                                <a:effectRef idx="0">
                                  <a:schemeClr val="accent1"/>
                                </a:effectRef>
                                <a:fontRef idx="minor">
                                  <a:schemeClr val="tx1"/>
                                </a:fontRef>
                              </wps:style>
                              <wps:bodyPr/>
                            </wps:wsp>
                            <wps:wsp>
                              <wps:cNvPr id="134" name="直接连接符 134"/>
                              <wps:cNvCnPr/>
                              <wps:spPr>
                                <a:xfrm>
                                  <a:off x="241634" y="1297012"/>
                                  <a:ext cx="198120" cy="0"/>
                                </a:xfrm>
                                <a:prstGeom prst="line">
                                  <a:avLst/>
                                </a:prstGeom>
                                <a:ln w="12700">
                                  <a:solidFill>
                                    <a:srgbClr val="729280"/>
                                  </a:solidFill>
                                </a:ln>
                              </wps:spPr>
                              <wps:style>
                                <a:lnRef idx="1">
                                  <a:schemeClr val="accent1"/>
                                </a:lnRef>
                                <a:fillRef idx="0">
                                  <a:schemeClr val="accent1"/>
                                </a:fillRef>
                                <a:effectRef idx="0">
                                  <a:schemeClr val="accent1"/>
                                </a:effectRef>
                                <a:fontRef idx="minor">
                                  <a:schemeClr val="tx1"/>
                                </a:fontRef>
                              </wps:style>
                              <wps:bodyPr/>
                            </wps:wsp>
                          </wpg:grpSp>
                          <wpg:grpSp>
                            <wpg:cNvPr id="135" name="组合 135"/>
                            <wpg:cNvGrpSpPr/>
                            <wpg:grpSpPr>
                              <a:xfrm rot="10800000">
                                <a:off x="957914" y="1713572"/>
                                <a:ext cx="198120" cy="175260"/>
                                <a:chOff x="957914" y="1713572"/>
                                <a:chExt cx="198120" cy="175260"/>
                              </a:xfrm>
                            </wpg:grpSpPr>
                            <wps:wsp>
                              <wps:cNvPr id="137" name="直接连接符 137"/>
                              <wps:cNvCnPr/>
                              <wps:spPr>
                                <a:xfrm>
                                  <a:off x="957914" y="1713572"/>
                                  <a:ext cx="0" cy="175260"/>
                                </a:xfrm>
                                <a:prstGeom prst="line">
                                  <a:avLst/>
                                </a:prstGeom>
                                <a:ln w="12700">
                                  <a:solidFill>
                                    <a:srgbClr val="729280"/>
                                  </a:solidFill>
                                </a:ln>
                              </wps:spPr>
                              <wps:style>
                                <a:lnRef idx="1">
                                  <a:schemeClr val="accent1"/>
                                </a:lnRef>
                                <a:fillRef idx="0">
                                  <a:schemeClr val="accent1"/>
                                </a:fillRef>
                                <a:effectRef idx="0">
                                  <a:schemeClr val="accent1"/>
                                </a:effectRef>
                                <a:fontRef idx="minor">
                                  <a:schemeClr val="tx1"/>
                                </a:fontRef>
                              </wps:style>
                              <wps:bodyPr/>
                            </wps:wsp>
                            <wps:wsp>
                              <wps:cNvPr id="138" name="直接连接符 138"/>
                              <wps:cNvCnPr/>
                              <wps:spPr>
                                <a:xfrm>
                                  <a:off x="957914" y="1718652"/>
                                  <a:ext cx="198120" cy="0"/>
                                </a:xfrm>
                                <a:prstGeom prst="line">
                                  <a:avLst/>
                                </a:prstGeom>
                                <a:ln w="12700">
                                  <a:solidFill>
                                    <a:srgbClr val="729280"/>
                                  </a:solidFill>
                                </a:ln>
                              </wps:spPr>
                              <wps:style>
                                <a:lnRef idx="1">
                                  <a:schemeClr val="accent1"/>
                                </a:lnRef>
                                <a:fillRef idx="0">
                                  <a:schemeClr val="accent1"/>
                                </a:fillRef>
                                <a:effectRef idx="0">
                                  <a:schemeClr val="accent1"/>
                                </a:effectRef>
                                <a:fontRef idx="minor">
                                  <a:schemeClr val="tx1"/>
                                </a:fontRef>
                              </wps:style>
                              <wps:bodyPr/>
                            </wps:wsp>
                          </wpg:grpSp>
                        </wpg:grpSp>
                        <wps:wsp>
                          <wps:cNvPr id="140" name="文本框 2"/>
                          <wps:cNvSpPr txBox="1">
                            <a:spLocks noChangeArrowheads="1"/>
                          </wps:cNvSpPr>
                          <wps:spPr bwMode="auto">
                            <a:xfrm>
                              <a:off x="317834" y="1337652"/>
                              <a:ext cx="838200" cy="497840"/>
                            </a:xfrm>
                            <a:prstGeom prst="rect">
                              <a:avLst/>
                            </a:prstGeom>
                            <a:noFill/>
                            <a:ln w="9525">
                              <a:noFill/>
                              <a:miter lim="800000"/>
                            </a:ln>
                          </wps:spPr>
                          <wps:txbx>
                            <w:txbxContent>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华图在线</w:t>
                                </w:r>
                                <w:r>
                                  <w:rPr>
                                    <w:rFonts w:hint="eastAsia" w:eastAsia="黑体" w:cs="Times New Roman"/>
                                    <w:b/>
                                    <w:bCs/>
                                    <w:color w:val="000000" w:themeColor="text1"/>
                                    <w:kern w:val="2"/>
                                    <w:sz w:val="18"/>
                                    <w:szCs w:val="18"/>
                                    <w14:textFill>
                                      <w14:solidFill>
                                        <w14:schemeClr w14:val="tx1"/>
                                      </w14:solidFill>
                                    </w14:textFill>
                                  </w:rPr>
                                  <w:t>APP</w:t>
                                </w:r>
                              </w:p>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随时来刷题</w:t>
                                </w:r>
                              </w:p>
                            </w:txbxContent>
                          </wps:txbx>
                          <wps:bodyPr rot="0" vert="horz" wrap="square" lIns="91440" tIns="45720" rIns="91440" bIns="45720" anchor="t" anchorCtr="0">
                            <a:noAutofit/>
                          </wps:bodyPr>
                        </wps:wsp>
                      </wpg:grpSp>
                      <wpg:grpSp>
                        <wpg:cNvPr id="142" name="组合 142"/>
                        <wpg:cNvGrpSpPr/>
                        <wpg:grpSpPr>
                          <a:xfrm>
                            <a:off x="1784846" y="1291932"/>
                            <a:ext cx="914400" cy="596900"/>
                            <a:chOff x="1784846" y="1291932"/>
                            <a:chExt cx="914400" cy="596900"/>
                          </a:xfrm>
                        </wpg:grpSpPr>
                        <wpg:grpSp>
                          <wpg:cNvPr id="143" name="组合 143"/>
                          <wpg:cNvGrpSpPr/>
                          <wpg:grpSpPr>
                            <a:xfrm>
                              <a:off x="1784846" y="1291932"/>
                              <a:ext cx="914400" cy="596900"/>
                              <a:chOff x="1784846" y="1291932"/>
                              <a:chExt cx="914400" cy="596900"/>
                            </a:xfrm>
                          </wpg:grpSpPr>
                          <wpg:grpSp>
                            <wpg:cNvPr id="144" name="组合 144"/>
                            <wpg:cNvGrpSpPr/>
                            <wpg:grpSpPr>
                              <a:xfrm>
                                <a:off x="1784846" y="1291932"/>
                                <a:ext cx="198120" cy="175260"/>
                                <a:chOff x="1784846" y="1291932"/>
                                <a:chExt cx="198120" cy="175260"/>
                              </a:xfrm>
                            </wpg:grpSpPr>
                            <wps:wsp>
                              <wps:cNvPr id="148" name="直接连接符 148"/>
                              <wps:cNvCnPr/>
                              <wps:spPr>
                                <a:xfrm>
                                  <a:off x="1784846" y="1291932"/>
                                  <a:ext cx="0" cy="175260"/>
                                </a:xfrm>
                                <a:prstGeom prst="line">
                                  <a:avLst/>
                                </a:prstGeom>
                                <a:ln w="12700">
                                  <a:solidFill>
                                    <a:srgbClr val="71927F"/>
                                  </a:solidFill>
                                </a:ln>
                              </wps:spPr>
                              <wps:style>
                                <a:lnRef idx="1">
                                  <a:schemeClr val="accent1"/>
                                </a:lnRef>
                                <a:fillRef idx="0">
                                  <a:schemeClr val="accent1"/>
                                </a:fillRef>
                                <a:effectRef idx="0">
                                  <a:schemeClr val="accent1"/>
                                </a:effectRef>
                                <a:fontRef idx="minor">
                                  <a:schemeClr val="tx1"/>
                                </a:fontRef>
                              </wps:style>
                              <wps:bodyPr/>
                            </wps:wsp>
                            <wps:wsp>
                              <wps:cNvPr id="150" name="直接连接符 150"/>
                              <wps:cNvCnPr/>
                              <wps:spPr>
                                <a:xfrm>
                                  <a:off x="1784846" y="1297012"/>
                                  <a:ext cx="198120" cy="0"/>
                                </a:xfrm>
                                <a:prstGeom prst="line">
                                  <a:avLst/>
                                </a:prstGeom>
                                <a:ln w="12700">
                                  <a:solidFill>
                                    <a:srgbClr val="71927F"/>
                                  </a:solidFill>
                                </a:ln>
                              </wps:spPr>
                              <wps:style>
                                <a:lnRef idx="1">
                                  <a:schemeClr val="accent1"/>
                                </a:lnRef>
                                <a:fillRef idx="0">
                                  <a:schemeClr val="accent1"/>
                                </a:fillRef>
                                <a:effectRef idx="0">
                                  <a:schemeClr val="accent1"/>
                                </a:effectRef>
                                <a:fontRef idx="minor">
                                  <a:schemeClr val="tx1"/>
                                </a:fontRef>
                              </wps:style>
                              <wps:bodyPr/>
                            </wps:wsp>
                          </wpg:grpSp>
                          <wpg:grpSp>
                            <wpg:cNvPr id="151" name="组合 151"/>
                            <wpg:cNvGrpSpPr/>
                            <wpg:grpSpPr>
                              <a:xfrm rot="10800000">
                                <a:off x="2501126" y="1713572"/>
                                <a:ext cx="198120" cy="175260"/>
                                <a:chOff x="2501126" y="1713572"/>
                                <a:chExt cx="198120" cy="175260"/>
                              </a:xfrm>
                            </wpg:grpSpPr>
                            <wps:wsp>
                              <wps:cNvPr id="152" name="直接连接符 152"/>
                              <wps:cNvCnPr/>
                              <wps:spPr>
                                <a:xfrm>
                                  <a:off x="2501126" y="1713572"/>
                                  <a:ext cx="0" cy="175260"/>
                                </a:xfrm>
                                <a:prstGeom prst="line">
                                  <a:avLst/>
                                </a:prstGeom>
                                <a:ln w="12700">
                                  <a:solidFill>
                                    <a:srgbClr val="71927F"/>
                                  </a:solidFill>
                                </a:ln>
                              </wps:spPr>
                              <wps:style>
                                <a:lnRef idx="1">
                                  <a:schemeClr val="accent1"/>
                                </a:lnRef>
                                <a:fillRef idx="0">
                                  <a:schemeClr val="accent1"/>
                                </a:fillRef>
                                <a:effectRef idx="0">
                                  <a:schemeClr val="accent1"/>
                                </a:effectRef>
                                <a:fontRef idx="minor">
                                  <a:schemeClr val="tx1"/>
                                </a:fontRef>
                              </wps:style>
                              <wps:bodyPr/>
                            </wps:wsp>
                            <wps:wsp>
                              <wps:cNvPr id="153" name="直接连接符 153"/>
                              <wps:cNvCnPr/>
                              <wps:spPr>
                                <a:xfrm>
                                  <a:off x="2501126" y="1718652"/>
                                  <a:ext cx="198120" cy="0"/>
                                </a:xfrm>
                                <a:prstGeom prst="line">
                                  <a:avLst/>
                                </a:prstGeom>
                                <a:ln w="12700">
                                  <a:solidFill>
                                    <a:srgbClr val="71927F"/>
                                  </a:solidFill>
                                </a:ln>
                              </wps:spPr>
                              <wps:style>
                                <a:lnRef idx="1">
                                  <a:schemeClr val="accent1"/>
                                </a:lnRef>
                                <a:fillRef idx="0">
                                  <a:schemeClr val="accent1"/>
                                </a:fillRef>
                                <a:effectRef idx="0">
                                  <a:schemeClr val="accent1"/>
                                </a:effectRef>
                                <a:fontRef idx="minor">
                                  <a:schemeClr val="tx1"/>
                                </a:fontRef>
                              </wps:style>
                              <wps:bodyPr/>
                            </wps:wsp>
                          </wpg:grpSp>
                        </wpg:grpSp>
                        <wps:wsp>
                          <wps:cNvPr id="156" name="文本框 2"/>
                          <wps:cNvSpPr txBox="1">
                            <a:spLocks noChangeArrowheads="1"/>
                          </wps:cNvSpPr>
                          <wps:spPr bwMode="auto">
                            <a:xfrm>
                              <a:off x="1784846" y="1347812"/>
                              <a:ext cx="909320" cy="482600"/>
                            </a:xfrm>
                            <a:prstGeom prst="rect">
                              <a:avLst/>
                            </a:prstGeom>
                            <a:noFill/>
                            <a:ln w="9525">
                              <a:noFill/>
                              <a:miter lim="800000"/>
                            </a:ln>
                          </wps:spPr>
                          <wps:txbx>
                            <w:txbxContent>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关注新浪微博</w:t>
                                </w:r>
                              </w:p>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获取最新资讯</w:t>
                                </w:r>
                              </w:p>
                            </w:txbxContent>
                          </wps:txbx>
                          <wps:bodyPr rot="0" vert="horz" wrap="square" lIns="91440" tIns="45720" rIns="91440" bIns="45720" anchor="t" anchorCtr="0">
                            <a:noAutofit/>
                          </wps:bodyPr>
                        </wps:wsp>
                      </wpg:grpSp>
                      <wps:wsp>
                        <wps:cNvPr id="157" name="圆角矩形 157"/>
                        <wps:cNvSpPr/>
                        <wps:spPr>
                          <a:xfrm>
                            <a:off x="0" y="1241022"/>
                            <a:ext cx="2837251" cy="680720"/>
                          </a:xfrm>
                          <a:prstGeom prst="roundRect">
                            <a:avLst/>
                          </a:prstGeom>
                          <a:noFill/>
                          <a:ln w="12700">
                            <a:solidFill>
                              <a:srgbClr val="6F907D"/>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8.85pt;margin-top:4.25pt;height:72.9pt;width:346.2pt;z-index:251659264;mso-width-relative:page;mso-height-relative:page;" coordorigin="0,1241022" coordsize="2837251,680720" o:gfxdata="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">
                <o:lock v:ext="edit" aspectratio="f"/>
                <v:group id="_x0000_s1026" o:spid="_x0000_s1026" o:spt="203" style="position:absolute;left:241634;top:1291932;height:596900;width:914400;" coordorigin="241634,1291932" coordsize="914400,596900"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241634;top:1291932;height:596900;width:914400;" coordorigin="241634,1291932" coordsize="914400,596900"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241634;top:1291932;height:175260;width:198120;" coordorigin="241634,1291932" coordsize="198120,175260"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41634;top:1291932;height:175260;width:0;" filled="f" stroked="t" coordsize="21600,21600" o:gfxdata="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nIvQAA&#10;ANwAAAAPAAAAAAAAAAEAIAAAACIAAABkcnMvZG93bnJldi54bWxQSwECFAAUAAAACACHTuJAMy8F&#10;njsAAAA5AAAAEAAAAAAAAAABACAAAAAMAQAAZHJzL3NoYXBleG1sLnhtbFBLBQYAAAAABgAGAFsB&#10;AAC2AwAAAAA=&#10;">
                        <v:fill on="f" focussize="0,0"/>
                        <v:stroke weight="1pt" color="#729280 [3204]" miterlimit="8" joinstyle="miter"/>
                        <v:imagedata o:title=""/>
                        <o:lock v:ext="edit" aspectratio="f"/>
                      </v:line>
                      <v:line id="_x0000_s1026" o:spid="_x0000_s1026" o:spt="20" style="position:absolute;left:241634;top:1297012;height:0;width:198120;" filled="f" stroked="t" coordsize="21600,21600" o:gfxdata="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nG8vQAA&#10;ANwAAAAPAAAAAAAAAAEAIAAAACIAAABkcnMvZG93bnJldi54bWxQSwECFAAUAAAACACHTuJAMy8F&#10;njsAAAA5AAAAEAAAAAAAAAABACAAAAAMAQAAZHJzL3NoYXBleG1sLnhtbFBLBQYAAAAABgAGAFsB&#10;AAC2AwAAAAA=&#10;">
                        <v:fill on="f" focussize="0,0"/>
                        <v:stroke weight="1pt" color="#729280 [3204]" miterlimit="8" joinstyle="miter"/>
                        <v:imagedata o:title=""/>
                        <o:lock v:ext="edit" aspectratio="f"/>
                      </v:line>
                    </v:group>
                    <v:group id="_x0000_s1026" o:spid="_x0000_s1026" o:spt="203" style="position:absolute;left:957914;top:1713572;height:175260;width:198120;rotation:11796480f;" coordorigin="957914,1713572" coordsize="198120,175260" o:gfxdata="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yCUn67AAAA3AAAAA8AAAAAAAAAAQAgAAAAIgAAAGRycy9kb3ducmV2LnhtbFBL&#10;AQIUABQAAAAIAIdO4kAzLwWeOwAAADkAAAAVAAAAAAAAAAEAIAAAAAoBAABkcnMvZ3JvdXBzaGFw&#10;ZXhtbC54bWxQSwUGAAAAAAYABgBgAQAAxwMAAAAA&#10;">
                      <o:lock v:ext="edit" aspectratio="f"/>
                      <v:line id="_x0000_s1026" o:spid="_x0000_s1026" o:spt="20" style="position:absolute;left:957914;top:1713572;height:175260;width:0;" filled="f" stroked="t" coordsize="21600,21600" o:gfxdata="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O/LvQAA&#10;ANwAAAAPAAAAAAAAAAEAIAAAACIAAABkcnMvZG93bnJldi54bWxQSwECFAAUAAAACACHTuJAMy8F&#10;njsAAAA5AAAAEAAAAAAAAAABACAAAAAMAQAAZHJzL3NoYXBleG1sLnhtbFBLBQYAAAAABgAGAFsB&#10;AAC2AwAAAAA=&#10;">
                        <v:fill on="f" focussize="0,0"/>
                        <v:stroke weight="1pt" color="#729280 [3204]" miterlimit="8" joinstyle="miter"/>
                        <v:imagedata o:title=""/>
                        <o:lock v:ext="edit" aspectratio="f"/>
                      </v:line>
                      <v:line id="_x0000_s1026" o:spid="_x0000_s1026" o:spt="20" style="position:absolute;left:957914;top:1718652;height:0;width:198120;" filled="f" stroked="t" coordsize="21600,21600" o:gfxdata="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Rf&#10;e7nCAAAA3AAAAA8AAAAAAAAAAQAgAAAAIgAAAGRycy9kb3ducmV2LnhtbFBLAQIUABQAAAAIAIdO&#10;4kAzLwWeOwAAADkAAAAQAAAAAAAAAAEAIAAAABEBAABkcnMvc2hhcGV4bWwueG1sUEsFBgAAAAAG&#10;AAYAWwEAALsDAAAAAA==&#10;">
                        <v:fill on="f" focussize="0,0"/>
                        <v:stroke weight="1pt" color="#729280 [3204]" miterlimit="8" joinstyle="miter"/>
                        <v:imagedata o:title=""/>
                        <o:lock v:ext="edit" aspectratio="f"/>
                      </v:line>
                    </v:group>
                  </v:group>
                  <v:shape id="文本框 2" o:spid="_x0000_s1026" o:spt="202" type="#_x0000_t202" style="position:absolute;left:317834;top:1337652;height:497840;width:838200;" filled="f" stroked="f" coordsize="21600,21600" o:gfxdata="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ZKGt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华图在线</w:t>
                          </w:r>
                          <w:r>
                            <w:rPr>
                              <w:rFonts w:hint="eastAsia" w:eastAsia="黑体" w:cs="Times New Roman"/>
                              <w:b/>
                              <w:bCs/>
                              <w:color w:val="000000" w:themeColor="text1"/>
                              <w:kern w:val="2"/>
                              <w:sz w:val="18"/>
                              <w:szCs w:val="18"/>
                              <w14:textFill>
                                <w14:solidFill>
                                  <w14:schemeClr w14:val="tx1"/>
                                </w14:solidFill>
                              </w14:textFill>
                            </w:rPr>
                            <w:t>APP</w:t>
                          </w:r>
                        </w:p>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随时来刷题</w:t>
                          </w:r>
                        </w:p>
                      </w:txbxContent>
                    </v:textbox>
                  </v:shape>
                </v:group>
                <v:group id="_x0000_s1026" o:spid="_x0000_s1026" o:spt="203" style="position:absolute;left:1784846;top:1291932;height:596900;width:914400;" coordorigin="1784846,1291932" coordsize="914400,596900"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1784846;top:1291932;height:596900;width:914400;" coordorigin="1784846,1291932" coordsize="914400,596900"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784846;top:1291932;height:175260;width:198120;" coordorigin="1784846,1291932" coordsize="198120,175260"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784846;top:1291932;height:175260;width:0;" filled="f" stroked="t" coordsize="21600,21600" o:gfxdata="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Ly24&#10;wAAAANwAAAAPAAAAAAAAAAEAIAAAACIAAABkcnMvZG93bnJldi54bWxQSwECFAAUAAAACACHTuJA&#10;My8FnjsAAAA5AAAAEAAAAAAAAAABACAAAAAPAQAAZHJzL3NoYXBleG1sLnhtbFBLBQYAAAAABgAG&#10;AFsBAAC5AwAAAAA=&#10;">
                        <v:fill on="f" focussize="0,0"/>
                        <v:stroke weight="1pt" color="#71927F [3204]" miterlimit="8" joinstyle="miter"/>
                        <v:imagedata o:title=""/>
                        <o:lock v:ext="edit" aspectratio="f"/>
                      </v:line>
                      <v:line id="_x0000_s1026" o:spid="_x0000_s1026" o:spt="20" style="position:absolute;left:1784846;top:1297012;height:0;width:198120;" filled="f" stroked="t" coordsize="21600,21600" o:gfxdata="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gLdj&#10;wAAAANwAAAAPAAAAAAAAAAEAIAAAACIAAABkcnMvZG93bnJldi54bWxQSwECFAAUAAAACACHTuJA&#10;My8FnjsAAAA5AAAAEAAAAAAAAAABACAAAAAPAQAAZHJzL3NoYXBleG1sLnhtbFBLBQYAAAAABgAG&#10;AFsBAAC5AwAAAAA=&#10;">
                        <v:fill on="f" focussize="0,0"/>
                        <v:stroke weight="1pt" color="#71927F [3204]" miterlimit="8" joinstyle="miter"/>
                        <v:imagedata o:title=""/>
                        <o:lock v:ext="edit" aspectratio="f"/>
                      </v:line>
                    </v:group>
                    <v:group id="_x0000_s1026" o:spid="_x0000_s1026" o:spt="203" style="position:absolute;left:2501126;top:1713572;height:175260;width:198120;rotation:11796480f;" coordorigin="2501126,1713572" coordsize="198120,175260" o:gfxdata="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Lmax3boAAADcAAAADwAAAAAAAAABACAAAAAiAAAAZHJzL2Rvd25yZXYueG1sUEsB&#10;AhQAFAAAAAgAh07iQDMvBZ47AAAAOQAAABUAAAAAAAAAAQAgAAAACQEAAGRycy9ncm91cHNoYXBl&#10;eG1sLnhtbFBLBQYAAAAABgAGAGABAADGAwAAAAA=&#10;">
                      <o:lock v:ext="edit" aspectratio="f"/>
                      <v:line id="_x0000_s1026" o:spid="_x0000_s1026" o:spt="20" style="position:absolute;left:2501126;top:1713572;height:175260;width:0;" filled="f" stroked="t" coordsize="21600,21600" o:gfxdata="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HoyPvQAA&#10;ANwAAAAPAAAAAAAAAAEAIAAAACIAAABkcnMvZG93bnJldi54bWxQSwECFAAUAAAACACHTuJAMy8F&#10;njsAAAA5AAAAEAAAAAAAAAABACAAAAAMAQAAZHJzL3NoYXBleG1sLnhtbFBLBQYAAAAABgAGAFsB&#10;AAC2AwAAAAA=&#10;">
                        <v:fill on="f" focussize="0,0"/>
                        <v:stroke weight="1pt" color="#71927F [3204]" miterlimit="8" joinstyle="miter"/>
                        <v:imagedata o:title=""/>
                        <o:lock v:ext="edit" aspectratio="f"/>
                      </v:line>
                      <v:line id="_x0000_s1026" o:spid="_x0000_s1026" o:spt="20" style="position:absolute;left:2501126;top:1718652;height:0;width:198120;" filled="f" stroked="t" coordsize="21600,21600" o:gfxdata="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UikUvQAA&#10;ANwAAAAPAAAAAAAAAAEAIAAAACIAAABkcnMvZG93bnJldi54bWxQSwECFAAUAAAACACHTuJAMy8F&#10;njsAAAA5AAAAEAAAAAAAAAABACAAAAAMAQAAZHJzL3NoYXBleG1sLnhtbFBLBQYAAAAABgAGAFsB&#10;AAC2AwAAAAA=&#10;">
                        <v:fill on="f" focussize="0,0"/>
                        <v:stroke weight="1pt" color="#71927F [3204]" miterlimit="8" joinstyle="miter"/>
                        <v:imagedata o:title=""/>
                        <o:lock v:ext="edit" aspectratio="f"/>
                      </v:line>
                    </v:group>
                  </v:group>
                  <v:shape id="文本框 2" o:spid="_x0000_s1026" o:spt="202" type="#_x0000_t202" style="position:absolute;left:1784846;top:1347812;height:482600;width:909320;" filled="f" stroked="f" coordsize="21600,21600" o:gfxdata="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YCp+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关注新浪微博</w:t>
                          </w:r>
                        </w:p>
                        <w:p>
                          <w:pPr>
                            <w:pStyle w:val="15"/>
                            <w:spacing w:before="50" w:beforeAutospacing="0" w:after="0" w:afterAutospacing="0"/>
                            <w:jc w:val="center"/>
                          </w:pPr>
                          <w:r>
                            <w:rPr>
                              <w:rFonts w:hint="eastAsia" w:hAnsi="黑体" w:eastAsia="黑体" w:cs="Times New Roman"/>
                              <w:b/>
                              <w:bCs/>
                              <w:color w:val="000000" w:themeColor="text1"/>
                              <w:kern w:val="2"/>
                              <w:sz w:val="18"/>
                              <w:szCs w:val="18"/>
                              <w14:textFill>
                                <w14:solidFill>
                                  <w14:schemeClr w14:val="tx1"/>
                                </w14:solidFill>
                              </w14:textFill>
                            </w:rPr>
                            <w:t>获取最新资讯</w:t>
                          </w:r>
                        </w:p>
                      </w:txbxContent>
                    </v:textbox>
                  </v:shape>
                </v:group>
                <v:roundrect id="_x0000_s1026" o:spid="_x0000_s1026" o:spt="2" style="position:absolute;left:0;top:1241022;height:680720;width:2837251;v-text-anchor:middle;" filled="f" stroked="t" coordsize="21600,21600" arcsize="0.166666666666667" o:gfxdata="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8A7VytwAAANwAAAAP&#10;AAAAAAAAAAEAIAAAACIAAABkcnMvZG93bnJldi54bWxQSwECFAAUAAAACACHTuJAMy8FnjsAAAA5&#10;AAAAEAAAAAAAAAABACAAAAAGAQAAZHJzL3NoYXBleG1sLnhtbFBLBQYAAAAABgAGAFsBAACwAwAA&#10;AAA=&#10;">
                  <v:fill on="f" focussize="0,0"/>
                  <v:stroke weight="1pt" color="#6F907D [3204]" miterlimit="8" joinstyle="miter"/>
                  <v:imagedata o:title=""/>
                  <o:lock v:ext="edit" aspectratio="f"/>
                  <v:textbox>
                    <w:txbxContent>
                      <w:p/>
                    </w:txbxContent>
                  </v:textbox>
                </v:roundrect>
              </v:group>
            </w:pict>
          </mc:Fallback>
        </mc:AlternateContent>
      </w:r>
    </w:p>
    <w:p>
      <w:pPr>
        <w:spacing w:line="360" w:lineRule="auto"/>
        <w:jc w:val="center"/>
        <w:rPr>
          <w:rFonts w:hint="eastAsia" w:ascii="微软雅黑" w:hAnsi="微软雅黑" w:eastAsia="微软雅黑" w:cs="微软雅黑"/>
        </w:rPr>
      </w:pPr>
    </w:p>
    <w:p>
      <w:pPr>
        <w:numPr>
          <w:ilvl w:val="1"/>
          <w:numId w:val="0"/>
        </w:numPr>
        <w:spacing w:line="360" w:lineRule="auto"/>
        <w:ind w:leftChars="0"/>
        <w:outlineLvl w:val="9"/>
        <w:rPr>
          <w:rFonts w:hint="eastAsia"/>
        </w:rPr>
      </w:pPr>
    </w:p>
    <w:p>
      <w:pPr>
        <w:tabs>
          <w:tab w:val="left" w:pos="3336"/>
        </w:tabs>
        <w:bidi w:val="0"/>
        <w:jc w:val="left"/>
        <w:rPr>
          <w:rFonts w:hint="eastAsia" w:ascii="微软雅黑" w:hAnsi="微软雅黑" w:eastAsia="微软雅黑" w:cs="微软雅黑"/>
          <w:b/>
          <w:bCs/>
          <w:kern w:val="2"/>
          <w:sz w:val="24"/>
          <w:szCs w:val="24"/>
          <w:lang w:val="en-US" w:eastAsia="zh-CN" w:bidi="ar-SA"/>
        </w:rPr>
      </w:pPr>
      <w:r>
        <w:rPr>
          <w:rFonts w:hint="eastAsia" w:cstheme="minorBidi"/>
          <w:kern w:val="2"/>
          <w:sz w:val="21"/>
          <w:szCs w:val="22"/>
          <w:lang w:val="en-US" w:eastAsia="zh-CN" w:bidi="ar-SA"/>
        </w:rPr>
        <w:tab/>
      </w:r>
      <w:bookmarkStart w:id="0" w:name="_Toc5174_WPSOffice_Level1"/>
      <w:bookmarkEnd w:id="0"/>
    </w:p>
    <w:p>
      <w:pPr>
        <w:pStyle w:val="2"/>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1.（判断题）对于累犯，在特定条件下，可以适用缓刑。（   ）</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2.（多选题）根据《刑法》对缓刑的规定，对于判处拘役、三年以下有期徒刑的犯罪分子：</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A.对其中犯罪情节较轻、有悔罪表现、没有再犯罪危险的，可以宣告缓刑</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B.对其中不满18周岁的，应当宣告缓刑</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C.对其中年满60周岁的人，应当宣告缓刑</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D.对其中怀孕的妇女，应当宣告缓刑</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3.（单选题）关于缓刑表述，下列正确的是：</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A.对于被判拘役、三年以下有期徒刑的犯罪分子可以判处缓刑</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B.被宣告缓刑的犯罪分子，可以不遵守考察机关关于会客的规定</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C.被宣告缓刑的犯罪分子，离开所居住的市、县或者迁居，不必报经考察机关批准</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D.对于累犯和犯罪集团的首要分子，不适用缓刑</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4.（判断题）我国《刑法》规定：拘役的缓刑考验期限为原判刑期以上2年以下，但是不能少于两个月。（   ）</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5.（单选题）下列关于缓刑的说法，正确的是：</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A.对累犯也可以宣告缓刑</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B.缓期考验期不能超过5年</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C.被判处拘役的犯罪人不得宣告缓刑</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D.缓期期间不执行主刑、也不执行附加刑</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6.（单选题）对被判处（   ）以下有期徒刑的犯罪分子，根据其犯罪情节和悔改表现，适用减刑；确实不致再危害社会的，可以宣告缓刑。</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A.一年</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B.二年</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C.三年</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D.五年</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7.（单选题）下列适用缓刑的情形是：</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A.甲因盗窃罪被判处有期徒刑4年</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B.乙因为抢劫罪被判处有期徒刑3年，但是拒不认罪</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C.因为交通肇事最被判处3年有期徒刑，刑法执行完毕后2年，又因为盗窃罪被判处有期徒刑3年</w:t>
      </w:r>
    </w:p>
    <w:p>
      <w:pP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D.丁因诽谤张某，情节严重，被判处有期徒刑2年。其一再扬言，出去后要给张某点颜色</w:t>
      </w:r>
    </w:p>
    <w:p>
      <w:pPr>
        <w:rPr>
          <w:rFonts w:hint="eastAsia" w:ascii="微软雅黑" w:hAnsi="微软雅黑" w:eastAsia="微软雅黑" w:cs="微软雅黑"/>
          <w:b w:val="0"/>
          <w:bCs w:val="0"/>
          <w:kern w:val="2"/>
          <w:sz w:val="21"/>
          <w:szCs w:val="21"/>
          <w:highlight w:val="none"/>
          <w:lang w:val="en-US" w:eastAsia="zh-CN" w:bidi="ar-SA"/>
        </w:rPr>
      </w:pPr>
      <w:r>
        <w:rPr>
          <w:rFonts w:hint="eastAsia" w:ascii="微软雅黑" w:hAnsi="微软雅黑" w:eastAsia="微软雅黑" w:cs="微软雅黑"/>
          <w:b w:val="0"/>
          <w:bCs w:val="0"/>
          <w:kern w:val="2"/>
          <w:sz w:val="21"/>
          <w:szCs w:val="21"/>
          <w:highlight w:val="none"/>
          <w:lang w:val="en-US" w:eastAsia="zh-CN" w:bidi="ar-SA"/>
        </w:rPr>
        <w:t>8.（单选题）在下列情况中，不能适用减刑的有：</w:t>
      </w:r>
    </w:p>
    <w:p>
      <w:pPr>
        <w:rPr>
          <w:rFonts w:hint="eastAsia" w:ascii="微软雅黑" w:hAnsi="微软雅黑" w:eastAsia="微软雅黑" w:cs="微软雅黑"/>
          <w:b w:val="0"/>
          <w:bCs w:val="0"/>
          <w:kern w:val="2"/>
          <w:sz w:val="21"/>
          <w:szCs w:val="21"/>
          <w:highlight w:val="none"/>
          <w:lang w:val="en-US" w:eastAsia="zh-CN" w:bidi="ar-SA"/>
        </w:rPr>
      </w:pPr>
      <w:r>
        <w:rPr>
          <w:rFonts w:hint="eastAsia" w:ascii="微软雅黑" w:hAnsi="微软雅黑" w:eastAsia="微软雅黑" w:cs="微软雅黑"/>
          <w:b w:val="0"/>
          <w:bCs w:val="0"/>
          <w:kern w:val="2"/>
          <w:sz w:val="21"/>
          <w:szCs w:val="21"/>
          <w:highlight w:val="none"/>
          <w:lang w:val="en-US" w:eastAsia="zh-CN" w:bidi="ar-SA"/>
        </w:rPr>
        <w:t>A.被判处管制的犯罪分子</w:t>
      </w:r>
    </w:p>
    <w:p>
      <w:pPr>
        <w:rPr>
          <w:rFonts w:hint="eastAsia" w:ascii="微软雅黑" w:hAnsi="微软雅黑" w:eastAsia="微软雅黑" w:cs="微软雅黑"/>
          <w:b w:val="0"/>
          <w:bCs w:val="0"/>
          <w:kern w:val="2"/>
          <w:sz w:val="21"/>
          <w:szCs w:val="21"/>
          <w:highlight w:val="none"/>
          <w:lang w:val="en-US" w:eastAsia="zh-CN" w:bidi="ar-SA"/>
        </w:rPr>
      </w:pPr>
      <w:r>
        <w:rPr>
          <w:rFonts w:hint="eastAsia" w:ascii="微软雅黑" w:hAnsi="微软雅黑" w:eastAsia="微软雅黑" w:cs="微软雅黑"/>
          <w:b w:val="0"/>
          <w:bCs w:val="0"/>
          <w:kern w:val="2"/>
          <w:sz w:val="21"/>
          <w:szCs w:val="21"/>
          <w:highlight w:val="none"/>
          <w:lang w:val="en-US" w:eastAsia="zh-CN" w:bidi="ar-SA"/>
        </w:rPr>
        <w:t>B.累犯</w:t>
      </w:r>
    </w:p>
    <w:p>
      <w:pPr>
        <w:rPr>
          <w:rFonts w:hint="eastAsia" w:ascii="微软雅黑" w:hAnsi="微软雅黑" w:eastAsia="微软雅黑" w:cs="微软雅黑"/>
          <w:b w:val="0"/>
          <w:bCs w:val="0"/>
          <w:kern w:val="2"/>
          <w:sz w:val="21"/>
          <w:szCs w:val="21"/>
          <w:highlight w:val="none"/>
          <w:lang w:val="en-US" w:eastAsia="zh-CN" w:bidi="ar-SA"/>
        </w:rPr>
      </w:pPr>
      <w:r>
        <w:rPr>
          <w:rFonts w:hint="eastAsia" w:ascii="微软雅黑" w:hAnsi="微软雅黑" w:eastAsia="微软雅黑" w:cs="微软雅黑"/>
          <w:b w:val="0"/>
          <w:bCs w:val="0"/>
          <w:kern w:val="2"/>
          <w:sz w:val="21"/>
          <w:szCs w:val="21"/>
          <w:highlight w:val="none"/>
          <w:lang w:val="en-US" w:eastAsia="zh-CN" w:bidi="ar-SA"/>
        </w:rPr>
        <w:t>C.被单处罚金的犯罪分子</w:t>
      </w:r>
    </w:p>
    <w:p>
      <w:pPr>
        <w:rPr>
          <w:rFonts w:hint="eastAsia" w:ascii="微软雅黑" w:hAnsi="微软雅黑" w:eastAsia="微软雅黑" w:cs="微软雅黑"/>
          <w:b w:val="0"/>
          <w:bCs w:val="0"/>
          <w:kern w:val="2"/>
          <w:sz w:val="21"/>
          <w:szCs w:val="21"/>
          <w:highlight w:val="none"/>
          <w:lang w:val="en-US" w:eastAsia="zh-CN" w:bidi="ar-SA"/>
        </w:rPr>
      </w:pPr>
      <w:r>
        <w:rPr>
          <w:rFonts w:hint="eastAsia" w:ascii="微软雅黑" w:hAnsi="微软雅黑" w:eastAsia="微软雅黑" w:cs="微软雅黑"/>
          <w:b w:val="0"/>
          <w:bCs w:val="0"/>
          <w:kern w:val="2"/>
          <w:sz w:val="21"/>
          <w:szCs w:val="21"/>
          <w:highlight w:val="none"/>
          <w:lang w:val="en-US" w:eastAsia="zh-CN" w:bidi="ar-SA"/>
        </w:rPr>
        <w:t>D.被宣告缓刑的犯罪分子</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9.（单选题）被判处无期徒刑的罪犯，经过一次或几次减刑以后，实际执行的刑期不能少于：</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A.原判刑期的二分之一</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B.13年</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C.15年</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D.10年以上15年以下</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10.（判断题）根据《刑法》规定，减刑必须有一定限度，即减刑以后实际执行的刑期，如判处管制、拘役、有期徒刑的，不能少于原判刑期的三分之一；判处无期徒刑的，刑期不能少于十年。（   ）</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11.（单选题）下列不适用减刑的是：</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A.死缓</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B.无期徒刑</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C.有期徒刑</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D.管制</w:t>
      </w:r>
    </w:p>
    <w:p>
      <w:pPr>
        <w:pStyle w:val="2"/>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12.（单选题）减刑由执行机关向（   ）提出建议。</w:t>
      </w:r>
    </w:p>
    <w:p>
      <w:pPr>
        <w:pStyle w:val="2"/>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A.中级以上人民法院</w:t>
      </w:r>
    </w:p>
    <w:p>
      <w:pPr>
        <w:pStyle w:val="2"/>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B.中级人民法院</w:t>
      </w:r>
    </w:p>
    <w:p>
      <w:pPr>
        <w:pStyle w:val="2"/>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C.执行机关所在地人民法院</w:t>
      </w:r>
    </w:p>
    <w:p>
      <w:pPr>
        <w:pStyle w:val="2"/>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D.原审法院</w:t>
      </w:r>
    </w:p>
    <w:p>
      <w:pPr>
        <w:pStyle w:val="2"/>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13.（判断题）假释考验期内，对被假释的犯罪分子予以监督的是司法机关。（   ）</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14.（判断题）对判处有期徒刑的罪犯，执行原判刑期1/3以上，才可适用假释。（   ）</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15.（单选题）无期徒刑的假释考验期限为（   ）年。</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A.3</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B.10</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C.12</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D.15</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16.（判断题）对因投放危险物质被判处十年以上有期徒刑的犯罪分子，不予假释。（   ）</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17.（多选题）依据《刑法》规定，对下列哪些罪犯不得假释？</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A.甲因盗窃罪被判处15年有期徒刑</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B.乙因累犯被从重判处5年有期徒刑</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C.丙因受贿罪被判处无期徒刑</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D.丁因抢劫罪被判处12年有期徒刑</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18.（单选题）依我国刑法规定，被判处无期徒刑，执行14年后宣告假释的，对其假释考验期限最短不能少于：</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A.6年</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B.10年</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C.13年</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D.14年</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19.（判断题）按刑法规定，对被判处有期徒刑的假释考验期为剩余的刑期，无期徒刑的为五年。（   ）</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20.（单选题）因抢劫罪被判处有期徒刑八年的周某在河北省某监狱服刑期间有重大立功表现。根据法律规定，有权裁定周某减刑的机关是：</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A.周某服刑的监狱</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B.河北省司法厅</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C.该监狱所在地人民检察院</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D.该监狱所在地人民法院</w:t>
      </w:r>
    </w:p>
    <w:p>
      <w:pPr>
        <w:rPr>
          <w:rFonts w:hint="eastAsia" w:ascii="微软雅黑" w:hAnsi="微软雅黑" w:eastAsia="微软雅黑" w:cs="微软雅黑"/>
          <w:sz w:val="21"/>
          <w:szCs w:val="21"/>
          <w:lang w:val="en-US" w:eastAsia="zh-CN"/>
        </w:rPr>
      </w:pPr>
    </w:p>
    <w:p>
      <w:pPr>
        <w:pStyle w:val="2"/>
        <w:rPr>
          <w:rFonts w:hint="eastAsia" w:ascii="微软雅黑" w:hAnsi="微软雅黑" w:eastAsia="微软雅黑" w:cs="微软雅黑"/>
          <w:b/>
          <w:bCs/>
          <w:kern w:val="2"/>
          <w:sz w:val="24"/>
          <w:szCs w:val="24"/>
          <w:lang w:val="en-US" w:eastAsia="zh-CN" w:bidi="ar-SA"/>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360" w:lineRule="auto"/>
        <w:jc w:val="both"/>
        <w:rPr>
          <w:rFonts w:hint="eastAsia"/>
          <w:lang w:val="en-US" w:eastAsia="zh-CN"/>
        </w:rPr>
      </w:pPr>
    </w:p>
    <w:sectPr>
      <w:headerReference r:id="rId5" w:type="first"/>
      <w:footerReference r:id="rId7"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6423722"/>
      <w:docPartObj>
        <w:docPartGallery w:val="autotext"/>
      </w:docPartObj>
    </w:sdtPr>
    <w:sdtEndPr>
      <w:rPr>
        <w:rFonts w:hint="eastAsia" w:ascii="微软雅黑" w:hAnsi="微软雅黑" w:eastAsia="微软雅黑" w:cs="微软雅黑"/>
        <w:b w:val="0"/>
        <w:bCs w:val="0"/>
        <w:sz w:val="18"/>
        <w:szCs w:val="18"/>
      </w:rPr>
    </w:sdtEndPr>
    <w:sdtContent>
      <w:p>
        <w:pPr>
          <w:pStyle w:val="11"/>
          <w:wordWrap w:val="0"/>
          <w:ind w:left="90" w:right="360" w:hanging="90" w:hangingChars="50"/>
          <w:rPr>
            <w:rFonts w:hint="eastAsia" w:ascii="微软雅黑" w:hAnsi="微软雅黑" w:eastAsia="微软雅黑" w:cs="微软雅黑"/>
            <w:b w:val="0"/>
            <w:bCs w:val="0"/>
            <w:sz w:val="18"/>
            <w:szCs w:val="18"/>
          </w:rPr>
        </w:pPr>
        <w:r>
          <w:rPr>
            <w:rFonts w:hint="eastAsia"/>
            <w:lang w:val="en-US" w:eastAsia="zh-CN"/>
          </w:rPr>
          <w:t xml:space="preserve">     </w:t>
        </w:r>
        <w:r>
          <w:rPr>
            <w:rFonts w:hint="eastAsia" w:ascii="微软雅黑" w:hAnsi="微软雅黑" w:eastAsia="微软雅黑"/>
            <w:sz w:val="18"/>
            <w:szCs w:val="18"/>
          </w:rPr>
          <w:t xml:space="preserve">时间是世界上一切成就的土壤    </w:t>
        </w:r>
        <w:r>
          <w:rPr>
            <w:rFonts w:ascii="微软雅黑" w:hAnsi="微软雅黑" w:eastAsia="微软雅黑"/>
            <w:sz w:val="18"/>
            <w:szCs w:val="18"/>
          </w:rPr>
          <w:t xml:space="preserve">                                   </w:t>
        </w:r>
        <w:r>
          <w:rPr>
            <w:rFonts w:hint="eastAsia" w:ascii="微软雅黑" w:hAnsi="微软雅黑" w:eastAsia="微软雅黑"/>
            <w:sz w:val="18"/>
            <w:szCs w:val="18"/>
            <w:lang w:val="en-US" w:eastAsia="zh-CN"/>
          </w:rPr>
          <w:t xml:space="preserve">  </w:t>
        </w:r>
        <w:r>
          <w:rPr>
            <w:rFonts w:hint="eastAsia" w:ascii="微软雅黑" w:hAnsi="微软雅黑" w:eastAsia="微软雅黑" w:cs="微软雅黑"/>
            <w:b w:val="0"/>
            <w:bCs w:val="0"/>
            <w:sz w:val="18"/>
            <w:szCs w:val="18"/>
          </w:rPr>
          <w:t>第</w:t>
        </w: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PAGE  \* Arabic  \* MERGEFORMAT</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lang w:val="zh-CN"/>
          </w:rPr>
          <w:t>2</w:t>
        </w:r>
        <w:r>
          <w:rPr>
            <w:rFonts w:hint="eastAsia" w:ascii="微软雅黑" w:hAnsi="微软雅黑" w:eastAsia="微软雅黑" w:cs="微软雅黑"/>
            <w:b w:val="0"/>
            <w:bCs w:val="0"/>
            <w:sz w:val="18"/>
            <w:szCs w:val="18"/>
          </w:rPr>
          <w:fldChar w:fldCharType="end"/>
        </w:r>
        <w:r>
          <w:rPr>
            <w:rFonts w:hint="eastAsia" w:ascii="微软雅黑" w:hAnsi="微软雅黑" w:eastAsia="微软雅黑" w:cs="微软雅黑"/>
            <w:b w:val="0"/>
            <w:bCs w:val="0"/>
            <w:sz w:val="18"/>
            <w:szCs w:val="18"/>
          </w:rPr>
          <w:t>页  共</w:t>
        </w: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NUMPAGES  \* Arabic  \* MERGEFORMAT</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lang w:val="zh-CN"/>
          </w:rPr>
          <w:t>2</w:t>
        </w:r>
        <w:r>
          <w:rPr>
            <w:rFonts w:hint="eastAsia" w:ascii="微软雅黑" w:hAnsi="微软雅黑" w:eastAsia="微软雅黑" w:cs="微软雅黑"/>
            <w:b w:val="0"/>
            <w:bCs w:val="0"/>
            <w:sz w:val="18"/>
            <w:szCs w:val="18"/>
          </w:rPr>
          <w:fldChar w:fldCharType="end"/>
        </w:r>
        <w:r>
          <w:rPr>
            <w:rFonts w:hint="eastAsia" w:ascii="微软雅黑" w:hAnsi="微软雅黑" w:eastAsia="微软雅黑" w:cs="微软雅黑"/>
            <w:b w:val="0"/>
            <w:bCs w:val="0"/>
            <w:sz w:val="18"/>
            <w:szCs w:val="18"/>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时间最不偏私，给任何人都是一个清晨；时间也最偏私，给任何人都不是一个清晨</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微软雅黑" w:hAnsi="微软雅黑" w:eastAsia="微软雅黑" w:cs="微软雅黑"/>
        <w:lang w:val="en-US" w:eastAsia="zh-CN"/>
      </w:rPr>
    </w:pPr>
    <w:r>
      <w:rPr>
        <w:sz w:val="16"/>
        <w:szCs w:val="16"/>
      </w:rPr>
      <w:drawing>
        <wp:anchor distT="0" distB="0" distL="114300" distR="114300" simplePos="0" relativeHeight="251660288" behindDoc="0" locked="0" layoutInCell="1" allowOverlap="1">
          <wp:simplePos x="0" y="0"/>
          <wp:positionH relativeFrom="column">
            <wp:posOffset>10795</wp:posOffset>
          </wp:positionH>
          <wp:positionV relativeFrom="paragraph">
            <wp:posOffset>-196850</wp:posOffset>
          </wp:positionV>
          <wp:extent cx="1735455" cy="354965"/>
          <wp:effectExtent l="0" t="0" r="4445" b="635"/>
          <wp:wrapSquare wrapText="bothSides"/>
          <wp:docPr id="4" name="图片 4" descr="db3d617f30f73ec0ba5ab26aea59a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b3d617f30f73ec0ba5ab26aea59a351"/>
                  <pic:cNvPicPr>
                    <a:picLocks noChangeAspect="1"/>
                  </pic:cNvPicPr>
                </pic:nvPicPr>
                <pic:blipFill>
                  <a:blip r:embed="rId1"/>
                  <a:stretch>
                    <a:fillRect/>
                  </a:stretch>
                </pic:blipFill>
                <pic:spPr>
                  <a:xfrm>
                    <a:off x="0" y="0"/>
                    <a:ext cx="1735455" cy="354965"/>
                  </a:xfrm>
                  <a:prstGeom prst="rect">
                    <a:avLst/>
                  </a:prstGeom>
                </pic:spPr>
              </pic:pic>
            </a:graphicData>
          </a:graphic>
        </wp:anchor>
      </w:drawing>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686425" cy="8043545"/>
          <wp:effectExtent l="0" t="0" r="3175" b="8255"/>
          <wp:wrapNone/>
          <wp:docPr id="5" name="WordPictureWatermark205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513" descr="水印"/>
                  <pic:cNvPicPr>
                    <a:picLocks noChangeAspect="1"/>
                  </pic:cNvPicPr>
                </pic:nvPicPr>
                <pic:blipFill>
                  <a:blip r:embed="rId2">
                    <a:lum bright="69998" contrast="-70001"/>
                  </a:blip>
                  <a:stretch>
                    <a:fillRect/>
                  </a:stretch>
                </pic:blipFill>
                <pic:spPr>
                  <a:xfrm>
                    <a:off x="0" y="0"/>
                    <a:ext cx="5686425" cy="8043545"/>
                  </a:xfrm>
                  <a:prstGeom prst="rect">
                    <a:avLst/>
                  </a:prstGeom>
                  <a:noFill/>
                  <a:ln>
                    <a:noFill/>
                  </a:ln>
                </pic:spPr>
              </pic:pic>
            </a:graphicData>
          </a:graphic>
        </wp:anchor>
      </w:drawing>
    </w:r>
    <w:r>
      <w:rPr>
        <w:rFonts w:hint="eastAsia"/>
        <w:lang w:val="en-US" w:eastAsia="zh-CN"/>
      </w:rPr>
      <w:t xml:space="preserve">                                                               </w:t>
    </w:r>
    <w:r>
      <w:rPr>
        <w:rFonts w:hint="eastAsia" w:ascii="微软雅黑" w:hAnsi="微软雅黑" w:eastAsia="微软雅黑" w:cs="微软雅黑"/>
        <w:sz w:val="16"/>
        <w:szCs w:val="16"/>
        <w:lang w:val="en-US" w:eastAsia="zh-CN"/>
      </w:rPr>
      <w:t>2020年事业单位笔试技巧提分班题目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WordPictureWatermark14543334" o:spid="_x0000_s2059" o:spt="75" type="#_x0000_t75" style="position:absolute;left:0pt;height:421pt;width:519.8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在线logo_new-08_副本"/>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微软雅黑" w:hAnsi="微软雅黑" w:eastAsia="微软雅黑"/>
      </w:rPr>
    </w:pPr>
    <w:r>
      <w:pict>
        <v:shape id="WordPictureWatermark14543333" o:spid="_x0000_s2058" o:spt="75" type="#_x0000_t75" style="position:absolute;left:0pt;height:421pt;width:519.8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在线logo_new-08_副本"/>
          <o:lock v:ext="edit" aspectratio="t"/>
        </v:shape>
      </w:pict>
    </w:r>
    <w:r>
      <w:drawing>
        <wp:inline distT="0" distB="0" distL="0" distR="0">
          <wp:extent cx="1078230" cy="2870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977" cy="288003"/>
                  </a:xfrm>
                  <a:prstGeom prst="rect">
                    <a:avLst/>
                  </a:prstGeom>
                </pic:spPr>
              </pic:pic>
            </a:graphicData>
          </a:graphic>
        </wp:inline>
      </w:drawing>
    </w:r>
    <w:r>
      <w:rPr>
        <w:rFonts w:hint="eastAsia"/>
      </w:rPr>
      <w:t xml:space="preserve">                                                        《</w:t>
    </w:r>
    <w:r>
      <w:rPr>
        <w:rFonts w:hint="eastAsia" w:ascii="微软雅黑" w:hAnsi="微软雅黑" w:eastAsia="微软雅黑"/>
      </w:rPr>
      <w:t>六/九点半课堂</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25D8C"/>
    <w:multiLevelType w:val="multilevel"/>
    <w:tmpl w:val="6AE25D8C"/>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08"/>
    <w:rsid w:val="00044227"/>
    <w:rsid w:val="00053D99"/>
    <w:rsid w:val="001279C7"/>
    <w:rsid w:val="001A67E3"/>
    <w:rsid w:val="00273C45"/>
    <w:rsid w:val="0028265E"/>
    <w:rsid w:val="002E08D5"/>
    <w:rsid w:val="00302588"/>
    <w:rsid w:val="00302A3E"/>
    <w:rsid w:val="003D55CA"/>
    <w:rsid w:val="004975DE"/>
    <w:rsid w:val="00513E87"/>
    <w:rsid w:val="005E18AE"/>
    <w:rsid w:val="005F3BA5"/>
    <w:rsid w:val="005F50F4"/>
    <w:rsid w:val="0061460B"/>
    <w:rsid w:val="00615F57"/>
    <w:rsid w:val="0065112E"/>
    <w:rsid w:val="00665116"/>
    <w:rsid w:val="00686354"/>
    <w:rsid w:val="0068710C"/>
    <w:rsid w:val="006F2B9E"/>
    <w:rsid w:val="006F7B95"/>
    <w:rsid w:val="00710226"/>
    <w:rsid w:val="00715B98"/>
    <w:rsid w:val="00732DF3"/>
    <w:rsid w:val="007A3328"/>
    <w:rsid w:val="007D6EDF"/>
    <w:rsid w:val="008C630F"/>
    <w:rsid w:val="008E1DFF"/>
    <w:rsid w:val="008F4036"/>
    <w:rsid w:val="009D0184"/>
    <w:rsid w:val="00A22203"/>
    <w:rsid w:val="00AD2177"/>
    <w:rsid w:val="00B7537C"/>
    <w:rsid w:val="00BA7BA9"/>
    <w:rsid w:val="00C24239"/>
    <w:rsid w:val="00C9152D"/>
    <w:rsid w:val="00CC6508"/>
    <w:rsid w:val="00CD722D"/>
    <w:rsid w:val="00CD78CD"/>
    <w:rsid w:val="00D5712D"/>
    <w:rsid w:val="00DE165F"/>
    <w:rsid w:val="00DF7B41"/>
    <w:rsid w:val="00E367D9"/>
    <w:rsid w:val="00E64083"/>
    <w:rsid w:val="00EF5334"/>
    <w:rsid w:val="00F67C6D"/>
    <w:rsid w:val="01102F28"/>
    <w:rsid w:val="011F2232"/>
    <w:rsid w:val="013C3B71"/>
    <w:rsid w:val="0154515B"/>
    <w:rsid w:val="01560478"/>
    <w:rsid w:val="015718FD"/>
    <w:rsid w:val="015E0CD1"/>
    <w:rsid w:val="01780759"/>
    <w:rsid w:val="01881514"/>
    <w:rsid w:val="01A56723"/>
    <w:rsid w:val="01B911D3"/>
    <w:rsid w:val="01C87CD8"/>
    <w:rsid w:val="01DE5FEA"/>
    <w:rsid w:val="023C0E92"/>
    <w:rsid w:val="02415CA0"/>
    <w:rsid w:val="02570638"/>
    <w:rsid w:val="02691ECF"/>
    <w:rsid w:val="02845C2A"/>
    <w:rsid w:val="028B68A0"/>
    <w:rsid w:val="029D02BF"/>
    <w:rsid w:val="02A8421D"/>
    <w:rsid w:val="02AB247B"/>
    <w:rsid w:val="02B618F8"/>
    <w:rsid w:val="02D918FD"/>
    <w:rsid w:val="02DE2643"/>
    <w:rsid w:val="02DF3AA6"/>
    <w:rsid w:val="02EF1197"/>
    <w:rsid w:val="030160B5"/>
    <w:rsid w:val="030367E0"/>
    <w:rsid w:val="0306776E"/>
    <w:rsid w:val="03402E0E"/>
    <w:rsid w:val="034F25F3"/>
    <w:rsid w:val="03810079"/>
    <w:rsid w:val="03991A3E"/>
    <w:rsid w:val="03AD52AA"/>
    <w:rsid w:val="03CC3A2D"/>
    <w:rsid w:val="03D21609"/>
    <w:rsid w:val="03D90ACB"/>
    <w:rsid w:val="03DC07EF"/>
    <w:rsid w:val="03E102D8"/>
    <w:rsid w:val="03F303E0"/>
    <w:rsid w:val="0417628E"/>
    <w:rsid w:val="042E6E0B"/>
    <w:rsid w:val="04515D21"/>
    <w:rsid w:val="04562C29"/>
    <w:rsid w:val="04715233"/>
    <w:rsid w:val="04787A0C"/>
    <w:rsid w:val="04906ECD"/>
    <w:rsid w:val="04CB4CC3"/>
    <w:rsid w:val="04D10A22"/>
    <w:rsid w:val="04F5048F"/>
    <w:rsid w:val="04F57C1B"/>
    <w:rsid w:val="05090361"/>
    <w:rsid w:val="05686DAE"/>
    <w:rsid w:val="057C1C16"/>
    <w:rsid w:val="05B566EF"/>
    <w:rsid w:val="05DF25C4"/>
    <w:rsid w:val="05EA2F7C"/>
    <w:rsid w:val="05F32F78"/>
    <w:rsid w:val="05FC19D2"/>
    <w:rsid w:val="062F3327"/>
    <w:rsid w:val="063935B3"/>
    <w:rsid w:val="066677CE"/>
    <w:rsid w:val="06A0247B"/>
    <w:rsid w:val="06A55171"/>
    <w:rsid w:val="06B408D3"/>
    <w:rsid w:val="06BB3FCF"/>
    <w:rsid w:val="06D26C3A"/>
    <w:rsid w:val="06FC4BD0"/>
    <w:rsid w:val="06FF33D2"/>
    <w:rsid w:val="07125F5D"/>
    <w:rsid w:val="07227894"/>
    <w:rsid w:val="073B12F2"/>
    <w:rsid w:val="074E78E3"/>
    <w:rsid w:val="076918D9"/>
    <w:rsid w:val="077B01B6"/>
    <w:rsid w:val="07866F7A"/>
    <w:rsid w:val="079D186D"/>
    <w:rsid w:val="07A33A31"/>
    <w:rsid w:val="07C04326"/>
    <w:rsid w:val="07C8526B"/>
    <w:rsid w:val="083604CF"/>
    <w:rsid w:val="083F34B2"/>
    <w:rsid w:val="08803932"/>
    <w:rsid w:val="08866693"/>
    <w:rsid w:val="08887215"/>
    <w:rsid w:val="08F964BC"/>
    <w:rsid w:val="093405B7"/>
    <w:rsid w:val="094B6584"/>
    <w:rsid w:val="095E7F34"/>
    <w:rsid w:val="097D017E"/>
    <w:rsid w:val="09B12716"/>
    <w:rsid w:val="09D5737C"/>
    <w:rsid w:val="09D65916"/>
    <w:rsid w:val="0A0D1C73"/>
    <w:rsid w:val="0A717214"/>
    <w:rsid w:val="0A803569"/>
    <w:rsid w:val="0A857548"/>
    <w:rsid w:val="0A8630BD"/>
    <w:rsid w:val="0AA526D5"/>
    <w:rsid w:val="0ABE7BCB"/>
    <w:rsid w:val="0AC8567E"/>
    <w:rsid w:val="0AF434B2"/>
    <w:rsid w:val="0B133E11"/>
    <w:rsid w:val="0B391F71"/>
    <w:rsid w:val="0B67513D"/>
    <w:rsid w:val="0BCA2B7F"/>
    <w:rsid w:val="0BED524B"/>
    <w:rsid w:val="0C327D18"/>
    <w:rsid w:val="0C5007C2"/>
    <w:rsid w:val="0C7B2809"/>
    <w:rsid w:val="0C9C00FD"/>
    <w:rsid w:val="0CAA2CB5"/>
    <w:rsid w:val="0CB243CD"/>
    <w:rsid w:val="0CE271E6"/>
    <w:rsid w:val="0CE85332"/>
    <w:rsid w:val="0CE9359B"/>
    <w:rsid w:val="0D393A30"/>
    <w:rsid w:val="0D3F1DA2"/>
    <w:rsid w:val="0D3F437D"/>
    <w:rsid w:val="0D70520E"/>
    <w:rsid w:val="0D7D3C59"/>
    <w:rsid w:val="0DE06261"/>
    <w:rsid w:val="0E190DDB"/>
    <w:rsid w:val="0E205E47"/>
    <w:rsid w:val="0E277C78"/>
    <w:rsid w:val="0E3F0B81"/>
    <w:rsid w:val="0E3F2797"/>
    <w:rsid w:val="0E3F3BD9"/>
    <w:rsid w:val="0E5A7E06"/>
    <w:rsid w:val="0E6847D1"/>
    <w:rsid w:val="0E7069C1"/>
    <w:rsid w:val="0E815A26"/>
    <w:rsid w:val="0E8308FE"/>
    <w:rsid w:val="0E8563DB"/>
    <w:rsid w:val="0E9821C4"/>
    <w:rsid w:val="0EC62B19"/>
    <w:rsid w:val="0EF3330D"/>
    <w:rsid w:val="0F10363F"/>
    <w:rsid w:val="0F132C93"/>
    <w:rsid w:val="0F7343B6"/>
    <w:rsid w:val="0F7B3D94"/>
    <w:rsid w:val="0FE42CFE"/>
    <w:rsid w:val="102537D9"/>
    <w:rsid w:val="103A21B3"/>
    <w:rsid w:val="10456AC0"/>
    <w:rsid w:val="10551AFF"/>
    <w:rsid w:val="106B0B05"/>
    <w:rsid w:val="107F1A67"/>
    <w:rsid w:val="10B96AF9"/>
    <w:rsid w:val="11192678"/>
    <w:rsid w:val="11363D73"/>
    <w:rsid w:val="114255F5"/>
    <w:rsid w:val="114A5D60"/>
    <w:rsid w:val="1153614E"/>
    <w:rsid w:val="116864DA"/>
    <w:rsid w:val="11832AAA"/>
    <w:rsid w:val="119E5FBC"/>
    <w:rsid w:val="11A74B7D"/>
    <w:rsid w:val="11BA771B"/>
    <w:rsid w:val="11D12612"/>
    <w:rsid w:val="11F52539"/>
    <w:rsid w:val="11F70F4B"/>
    <w:rsid w:val="120C27B6"/>
    <w:rsid w:val="122B77B1"/>
    <w:rsid w:val="12304989"/>
    <w:rsid w:val="123716DD"/>
    <w:rsid w:val="12435BAF"/>
    <w:rsid w:val="12493D13"/>
    <w:rsid w:val="126C2E12"/>
    <w:rsid w:val="12752468"/>
    <w:rsid w:val="12781D11"/>
    <w:rsid w:val="12842D5B"/>
    <w:rsid w:val="129B3FA9"/>
    <w:rsid w:val="12C7468C"/>
    <w:rsid w:val="12CB5246"/>
    <w:rsid w:val="12D3047C"/>
    <w:rsid w:val="12DD04D9"/>
    <w:rsid w:val="1341674E"/>
    <w:rsid w:val="13985180"/>
    <w:rsid w:val="13B57811"/>
    <w:rsid w:val="13BD00A2"/>
    <w:rsid w:val="13C94554"/>
    <w:rsid w:val="13DA7E9A"/>
    <w:rsid w:val="142B5DDA"/>
    <w:rsid w:val="14797E5E"/>
    <w:rsid w:val="14BF2EF6"/>
    <w:rsid w:val="14C41E7B"/>
    <w:rsid w:val="14C57350"/>
    <w:rsid w:val="14C86032"/>
    <w:rsid w:val="14F1541E"/>
    <w:rsid w:val="14FE38DC"/>
    <w:rsid w:val="15171643"/>
    <w:rsid w:val="154F30E0"/>
    <w:rsid w:val="15560318"/>
    <w:rsid w:val="15821A29"/>
    <w:rsid w:val="159002C5"/>
    <w:rsid w:val="159B73CE"/>
    <w:rsid w:val="15EA30F6"/>
    <w:rsid w:val="15FD53AF"/>
    <w:rsid w:val="161D4439"/>
    <w:rsid w:val="16325E7F"/>
    <w:rsid w:val="16357B20"/>
    <w:rsid w:val="164D28E2"/>
    <w:rsid w:val="1652230F"/>
    <w:rsid w:val="166152DB"/>
    <w:rsid w:val="166737C7"/>
    <w:rsid w:val="167D23F8"/>
    <w:rsid w:val="169F5A57"/>
    <w:rsid w:val="16A16740"/>
    <w:rsid w:val="16AA7E8A"/>
    <w:rsid w:val="16C921C3"/>
    <w:rsid w:val="16EC5D1B"/>
    <w:rsid w:val="170444CD"/>
    <w:rsid w:val="1734494E"/>
    <w:rsid w:val="174F30C2"/>
    <w:rsid w:val="1770349E"/>
    <w:rsid w:val="17715BB9"/>
    <w:rsid w:val="17AE6459"/>
    <w:rsid w:val="17C33B8E"/>
    <w:rsid w:val="17C60F36"/>
    <w:rsid w:val="180149B8"/>
    <w:rsid w:val="180221C0"/>
    <w:rsid w:val="18087E54"/>
    <w:rsid w:val="18650A6E"/>
    <w:rsid w:val="187915C7"/>
    <w:rsid w:val="18A76DEF"/>
    <w:rsid w:val="18C0582F"/>
    <w:rsid w:val="18CB00D8"/>
    <w:rsid w:val="18FC69A6"/>
    <w:rsid w:val="190355C0"/>
    <w:rsid w:val="19094F02"/>
    <w:rsid w:val="191F79E0"/>
    <w:rsid w:val="1974276F"/>
    <w:rsid w:val="19911DDA"/>
    <w:rsid w:val="199D6295"/>
    <w:rsid w:val="19B941D8"/>
    <w:rsid w:val="19CC0715"/>
    <w:rsid w:val="19F5769C"/>
    <w:rsid w:val="1A0255A5"/>
    <w:rsid w:val="1A032467"/>
    <w:rsid w:val="1A1444DD"/>
    <w:rsid w:val="1A476908"/>
    <w:rsid w:val="1A4E44A1"/>
    <w:rsid w:val="1A511682"/>
    <w:rsid w:val="1A58051A"/>
    <w:rsid w:val="1A6F62D8"/>
    <w:rsid w:val="1A897C49"/>
    <w:rsid w:val="1A92388B"/>
    <w:rsid w:val="1A9274B4"/>
    <w:rsid w:val="1A97255F"/>
    <w:rsid w:val="1ADB0498"/>
    <w:rsid w:val="1AED1C2B"/>
    <w:rsid w:val="1B4A7007"/>
    <w:rsid w:val="1B5C769E"/>
    <w:rsid w:val="1BB813F3"/>
    <w:rsid w:val="1C0E12DE"/>
    <w:rsid w:val="1C105271"/>
    <w:rsid w:val="1C161307"/>
    <w:rsid w:val="1C287A7C"/>
    <w:rsid w:val="1C443209"/>
    <w:rsid w:val="1C5913DD"/>
    <w:rsid w:val="1C977A98"/>
    <w:rsid w:val="1CBE631A"/>
    <w:rsid w:val="1CE11BFA"/>
    <w:rsid w:val="1CE44CBB"/>
    <w:rsid w:val="1CF7717E"/>
    <w:rsid w:val="1D0C6E29"/>
    <w:rsid w:val="1D201B43"/>
    <w:rsid w:val="1D2078E3"/>
    <w:rsid w:val="1D4E044A"/>
    <w:rsid w:val="1D530BD8"/>
    <w:rsid w:val="1D5B4149"/>
    <w:rsid w:val="1D693CD2"/>
    <w:rsid w:val="1D7457F3"/>
    <w:rsid w:val="1DBA7527"/>
    <w:rsid w:val="1DF64B26"/>
    <w:rsid w:val="1DFF4930"/>
    <w:rsid w:val="1E2856A2"/>
    <w:rsid w:val="1E34589D"/>
    <w:rsid w:val="1E5B13C1"/>
    <w:rsid w:val="1E67335C"/>
    <w:rsid w:val="1E987697"/>
    <w:rsid w:val="1ED009B5"/>
    <w:rsid w:val="1ED76A5C"/>
    <w:rsid w:val="1EDF4C68"/>
    <w:rsid w:val="1EF04B9C"/>
    <w:rsid w:val="1F1D545A"/>
    <w:rsid w:val="1F3B4539"/>
    <w:rsid w:val="1FCB44C6"/>
    <w:rsid w:val="1FEF5861"/>
    <w:rsid w:val="1FFD6567"/>
    <w:rsid w:val="20023315"/>
    <w:rsid w:val="2033240A"/>
    <w:rsid w:val="20456FD9"/>
    <w:rsid w:val="205947C3"/>
    <w:rsid w:val="205C4E60"/>
    <w:rsid w:val="20676A68"/>
    <w:rsid w:val="20A351BA"/>
    <w:rsid w:val="20C74522"/>
    <w:rsid w:val="20D209C5"/>
    <w:rsid w:val="20D41353"/>
    <w:rsid w:val="20E20102"/>
    <w:rsid w:val="211464DF"/>
    <w:rsid w:val="21196C0B"/>
    <w:rsid w:val="21217C8D"/>
    <w:rsid w:val="21556558"/>
    <w:rsid w:val="21597A0E"/>
    <w:rsid w:val="21764FCA"/>
    <w:rsid w:val="217752D5"/>
    <w:rsid w:val="21986890"/>
    <w:rsid w:val="21BE1B10"/>
    <w:rsid w:val="21D9669F"/>
    <w:rsid w:val="2200771A"/>
    <w:rsid w:val="22262D2A"/>
    <w:rsid w:val="223A00BE"/>
    <w:rsid w:val="22563D3F"/>
    <w:rsid w:val="227558F2"/>
    <w:rsid w:val="22B9248A"/>
    <w:rsid w:val="22CB66CE"/>
    <w:rsid w:val="22E77DA3"/>
    <w:rsid w:val="22E83BF5"/>
    <w:rsid w:val="230F0E8A"/>
    <w:rsid w:val="23283980"/>
    <w:rsid w:val="233C3F64"/>
    <w:rsid w:val="233D19CD"/>
    <w:rsid w:val="23560E2E"/>
    <w:rsid w:val="235E03C4"/>
    <w:rsid w:val="237D27D3"/>
    <w:rsid w:val="23A547D8"/>
    <w:rsid w:val="23AF2D92"/>
    <w:rsid w:val="23B873AF"/>
    <w:rsid w:val="23C402D1"/>
    <w:rsid w:val="23F06F6A"/>
    <w:rsid w:val="23FC2CD5"/>
    <w:rsid w:val="242F7BAF"/>
    <w:rsid w:val="245228FD"/>
    <w:rsid w:val="245B2624"/>
    <w:rsid w:val="24862A92"/>
    <w:rsid w:val="248E75B2"/>
    <w:rsid w:val="24E53A12"/>
    <w:rsid w:val="25027CBA"/>
    <w:rsid w:val="251135E0"/>
    <w:rsid w:val="25132CBF"/>
    <w:rsid w:val="25255A55"/>
    <w:rsid w:val="252932A5"/>
    <w:rsid w:val="254B79AC"/>
    <w:rsid w:val="256116CE"/>
    <w:rsid w:val="256A0888"/>
    <w:rsid w:val="25866C48"/>
    <w:rsid w:val="258A2782"/>
    <w:rsid w:val="25B06D46"/>
    <w:rsid w:val="25DA0485"/>
    <w:rsid w:val="25E023AD"/>
    <w:rsid w:val="262A76DC"/>
    <w:rsid w:val="263843E7"/>
    <w:rsid w:val="26977F2B"/>
    <w:rsid w:val="27082B23"/>
    <w:rsid w:val="272124B9"/>
    <w:rsid w:val="2722573D"/>
    <w:rsid w:val="277962BA"/>
    <w:rsid w:val="277B6225"/>
    <w:rsid w:val="27825CBA"/>
    <w:rsid w:val="278B5287"/>
    <w:rsid w:val="27AA4506"/>
    <w:rsid w:val="27CB2CAD"/>
    <w:rsid w:val="27CB46CE"/>
    <w:rsid w:val="27D46043"/>
    <w:rsid w:val="27E4031C"/>
    <w:rsid w:val="27F81D58"/>
    <w:rsid w:val="28731AA1"/>
    <w:rsid w:val="28736B43"/>
    <w:rsid w:val="287867DB"/>
    <w:rsid w:val="287A0263"/>
    <w:rsid w:val="28801305"/>
    <w:rsid w:val="288F407F"/>
    <w:rsid w:val="289C7888"/>
    <w:rsid w:val="28BB0326"/>
    <w:rsid w:val="28DD7BBE"/>
    <w:rsid w:val="28E75C3F"/>
    <w:rsid w:val="28F73D6C"/>
    <w:rsid w:val="29527474"/>
    <w:rsid w:val="295704E4"/>
    <w:rsid w:val="299673C1"/>
    <w:rsid w:val="299A71E7"/>
    <w:rsid w:val="29AB0022"/>
    <w:rsid w:val="29EA6D1B"/>
    <w:rsid w:val="29EB18E0"/>
    <w:rsid w:val="29EC1C2E"/>
    <w:rsid w:val="29EC73CC"/>
    <w:rsid w:val="29F87CAA"/>
    <w:rsid w:val="2A0E14C4"/>
    <w:rsid w:val="2A356628"/>
    <w:rsid w:val="2A356947"/>
    <w:rsid w:val="2A401DBA"/>
    <w:rsid w:val="2A430B18"/>
    <w:rsid w:val="2ACF37C1"/>
    <w:rsid w:val="2AE65D98"/>
    <w:rsid w:val="2AEA39B7"/>
    <w:rsid w:val="2AF415A5"/>
    <w:rsid w:val="2B193E14"/>
    <w:rsid w:val="2B1A673A"/>
    <w:rsid w:val="2B6A1445"/>
    <w:rsid w:val="2B6E7F46"/>
    <w:rsid w:val="2BA97215"/>
    <w:rsid w:val="2BC97171"/>
    <w:rsid w:val="2BF916EE"/>
    <w:rsid w:val="2C31512C"/>
    <w:rsid w:val="2C3A2052"/>
    <w:rsid w:val="2C4C4323"/>
    <w:rsid w:val="2C9E23D7"/>
    <w:rsid w:val="2CAD62B3"/>
    <w:rsid w:val="2CB904DE"/>
    <w:rsid w:val="2CC450B4"/>
    <w:rsid w:val="2D0E1547"/>
    <w:rsid w:val="2D383747"/>
    <w:rsid w:val="2D6778A7"/>
    <w:rsid w:val="2D853AF8"/>
    <w:rsid w:val="2D8677E2"/>
    <w:rsid w:val="2D9530D6"/>
    <w:rsid w:val="2DC2506D"/>
    <w:rsid w:val="2DCA0E7F"/>
    <w:rsid w:val="2DD206DD"/>
    <w:rsid w:val="2E0E712D"/>
    <w:rsid w:val="2E875B7C"/>
    <w:rsid w:val="2EA76B42"/>
    <w:rsid w:val="2EB57AFE"/>
    <w:rsid w:val="2EC309D9"/>
    <w:rsid w:val="2EDB03F3"/>
    <w:rsid w:val="2F457CEB"/>
    <w:rsid w:val="2F6620E7"/>
    <w:rsid w:val="2F7C18D4"/>
    <w:rsid w:val="2F9A219C"/>
    <w:rsid w:val="2FAF747A"/>
    <w:rsid w:val="2FC805E4"/>
    <w:rsid w:val="2FF863D5"/>
    <w:rsid w:val="30125F9C"/>
    <w:rsid w:val="30301334"/>
    <w:rsid w:val="3095100E"/>
    <w:rsid w:val="30AA25F7"/>
    <w:rsid w:val="310244D1"/>
    <w:rsid w:val="31061EFA"/>
    <w:rsid w:val="310C269E"/>
    <w:rsid w:val="31140E0F"/>
    <w:rsid w:val="3131287C"/>
    <w:rsid w:val="31411CCC"/>
    <w:rsid w:val="314C4BDC"/>
    <w:rsid w:val="31502557"/>
    <w:rsid w:val="315C7D52"/>
    <w:rsid w:val="315F1B80"/>
    <w:rsid w:val="31776A5A"/>
    <w:rsid w:val="31801FA5"/>
    <w:rsid w:val="31837DB9"/>
    <w:rsid w:val="31981304"/>
    <w:rsid w:val="31A77225"/>
    <w:rsid w:val="31D33D09"/>
    <w:rsid w:val="31DA6D9A"/>
    <w:rsid w:val="320A0ED8"/>
    <w:rsid w:val="320F4635"/>
    <w:rsid w:val="32253761"/>
    <w:rsid w:val="32393EDF"/>
    <w:rsid w:val="323E4B14"/>
    <w:rsid w:val="326850D2"/>
    <w:rsid w:val="32944B5F"/>
    <w:rsid w:val="32A26FF3"/>
    <w:rsid w:val="32E90627"/>
    <w:rsid w:val="32FD3366"/>
    <w:rsid w:val="330C5183"/>
    <w:rsid w:val="33100023"/>
    <w:rsid w:val="333D1D56"/>
    <w:rsid w:val="33615F3E"/>
    <w:rsid w:val="33794E62"/>
    <w:rsid w:val="337B5E03"/>
    <w:rsid w:val="33A540CE"/>
    <w:rsid w:val="33CC6FC1"/>
    <w:rsid w:val="33D41419"/>
    <w:rsid w:val="33E3405A"/>
    <w:rsid w:val="33E4463D"/>
    <w:rsid w:val="33EE1C0D"/>
    <w:rsid w:val="340B57C2"/>
    <w:rsid w:val="341A1451"/>
    <w:rsid w:val="341D39BB"/>
    <w:rsid w:val="342208D4"/>
    <w:rsid w:val="342D00FC"/>
    <w:rsid w:val="343B3835"/>
    <w:rsid w:val="34566261"/>
    <w:rsid w:val="346A034A"/>
    <w:rsid w:val="346E367F"/>
    <w:rsid w:val="348B6D7C"/>
    <w:rsid w:val="34C55F12"/>
    <w:rsid w:val="35023B00"/>
    <w:rsid w:val="35034095"/>
    <w:rsid w:val="350C4851"/>
    <w:rsid w:val="354322E9"/>
    <w:rsid w:val="356F260F"/>
    <w:rsid w:val="356F73C3"/>
    <w:rsid w:val="358E0C62"/>
    <w:rsid w:val="35A6606E"/>
    <w:rsid w:val="35E43995"/>
    <w:rsid w:val="35E62C41"/>
    <w:rsid w:val="35EB042D"/>
    <w:rsid w:val="35ED16BE"/>
    <w:rsid w:val="35FE10C4"/>
    <w:rsid w:val="366E56CE"/>
    <w:rsid w:val="369C7CFB"/>
    <w:rsid w:val="36A410D8"/>
    <w:rsid w:val="36D74F0B"/>
    <w:rsid w:val="36FE4929"/>
    <w:rsid w:val="37113DBA"/>
    <w:rsid w:val="371948FC"/>
    <w:rsid w:val="374159D1"/>
    <w:rsid w:val="37495CE2"/>
    <w:rsid w:val="376E7B6B"/>
    <w:rsid w:val="37910CCD"/>
    <w:rsid w:val="379401B5"/>
    <w:rsid w:val="37AE1256"/>
    <w:rsid w:val="37B922B3"/>
    <w:rsid w:val="37BF2720"/>
    <w:rsid w:val="37D1442C"/>
    <w:rsid w:val="37D144CC"/>
    <w:rsid w:val="37DF20C0"/>
    <w:rsid w:val="37DF747D"/>
    <w:rsid w:val="37E71708"/>
    <w:rsid w:val="380A1288"/>
    <w:rsid w:val="384718F6"/>
    <w:rsid w:val="3849483A"/>
    <w:rsid w:val="384A202B"/>
    <w:rsid w:val="38583CD4"/>
    <w:rsid w:val="385F27AC"/>
    <w:rsid w:val="386C6C2A"/>
    <w:rsid w:val="388622A1"/>
    <w:rsid w:val="38883DA4"/>
    <w:rsid w:val="388F38F8"/>
    <w:rsid w:val="38A3749A"/>
    <w:rsid w:val="38AC2A7B"/>
    <w:rsid w:val="38B2136F"/>
    <w:rsid w:val="38F932A9"/>
    <w:rsid w:val="39611753"/>
    <w:rsid w:val="39853661"/>
    <w:rsid w:val="39AE5E4B"/>
    <w:rsid w:val="39B65161"/>
    <w:rsid w:val="39C6141C"/>
    <w:rsid w:val="3A0739E9"/>
    <w:rsid w:val="3A325160"/>
    <w:rsid w:val="3A435E98"/>
    <w:rsid w:val="3A705F2E"/>
    <w:rsid w:val="3A7535EA"/>
    <w:rsid w:val="3A8255C3"/>
    <w:rsid w:val="3A94128B"/>
    <w:rsid w:val="3A9974A2"/>
    <w:rsid w:val="3AAE1649"/>
    <w:rsid w:val="3ABD3143"/>
    <w:rsid w:val="3AC105B4"/>
    <w:rsid w:val="3AD944FC"/>
    <w:rsid w:val="3AEA3DC9"/>
    <w:rsid w:val="3B015470"/>
    <w:rsid w:val="3B0B7C0A"/>
    <w:rsid w:val="3B11723D"/>
    <w:rsid w:val="3B1A3F08"/>
    <w:rsid w:val="3B460683"/>
    <w:rsid w:val="3B4F1CE2"/>
    <w:rsid w:val="3B64373D"/>
    <w:rsid w:val="3B655121"/>
    <w:rsid w:val="3B670557"/>
    <w:rsid w:val="3B6B5DAE"/>
    <w:rsid w:val="3B8E4165"/>
    <w:rsid w:val="3BA8685E"/>
    <w:rsid w:val="3BBA5FF6"/>
    <w:rsid w:val="3BCA5762"/>
    <w:rsid w:val="3BF3028E"/>
    <w:rsid w:val="3C0E1CEA"/>
    <w:rsid w:val="3C1E4F9D"/>
    <w:rsid w:val="3C2E71DE"/>
    <w:rsid w:val="3C3B38CD"/>
    <w:rsid w:val="3C493229"/>
    <w:rsid w:val="3C7305A1"/>
    <w:rsid w:val="3C7B4E93"/>
    <w:rsid w:val="3CD93DF1"/>
    <w:rsid w:val="3CDA5D19"/>
    <w:rsid w:val="3D1824BD"/>
    <w:rsid w:val="3D9D26E0"/>
    <w:rsid w:val="3DAA680D"/>
    <w:rsid w:val="3DB44494"/>
    <w:rsid w:val="3DF12260"/>
    <w:rsid w:val="3DFD1F0C"/>
    <w:rsid w:val="3E1C25DA"/>
    <w:rsid w:val="3E2215DF"/>
    <w:rsid w:val="3E2421C9"/>
    <w:rsid w:val="3E3A233B"/>
    <w:rsid w:val="3E690372"/>
    <w:rsid w:val="3E9A6D5D"/>
    <w:rsid w:val="3EA22E99"/>
    <w:rsid w:val="3EB036A5"/>
    <w:rsid w:val="3EFC5C26"/>
    <w:rsid w:val="3F0934BC"/>
    <w:rsid w:val="3F597EF9"/>
    <w:rsid w:val="3FDD4543"/>
    <w:rsid w:val="406613DE"/>
    <w:rsid w:val="406A19AE"/>
    <w:rsid w:val="406E0FFD"/>
    <w:rsid w:val="40854626"/>
    <w:rsid w:val="40DB0D56"/>
    <w:rsid w:val="40DF4951"/>
    <w:rsid w:val="41156199"/>
    <w:rsid w:val="411E0886"/>
    <w:rsid w:val="41241D30"/>
    <w:rsid w:val="413B4BA1"/>
    <w:rsid w:val="41414BB7"/>
    <w:rsid w:val="417A07C1"/>
    <w:rsid w:val="41A271D1"/>
    <w:rsid w:val="41AF67BC"/>
    <w:rsid w:val="41DA5317"/>
    <w:rsid w:val="420E2607"/>
    <w:rsid w:val="4225166F"/>
    <w:rsid w:val="42323D7D"/>
    <w:rsid w:val="424D5D01"/>
    <w:rsid w:val="42942307"/>
    <w:rsid w:val="42A30B7E"/>
    <w:rsid w:val="42B80B29"/>
    <w:rsid w:val="4304272C"/>
    <w:rsid w:val="434D31D3"/>
    <w:rsid w:val="43686419"/>
    <w:rsid w:val="436E4F7B"/>
    <w:rsid w:val="43784A9A"/>
    <w:rsid w:val="43AD5BD4"/>
    <w:rsid w:val="43D406E4"/>
    <w:rsid w:val="44015FC4"/>
    <w:rsid w:val="4402037F"/>
    <w:rsid w:val="444E3281"/>
    <w:rsid w:val="4467121F"/>
    <w:rsid w:val="44871D9D"/>
    <w:rsid w:val="448F707F"/>
    <w:rsid w:val="44A3380A"/>
    <w:rsid w:val="44A35319"/>
    <w:rsid w:val="44B87D23"/>
    <w:rsid w:val="44FE3482"/>
    <w:rsid w:val="450668E7"/>
    <w:rsid w:val="456271FD"/>
    <w:rsid w:val="4567052E"/>
    <w:rsid w:val="457A6DB6"/>
    <w:rsid w:val="457D582B"/>
    <w:rsid w:val="459C6106"/>
    <w:rsid w:val="459C6F06"/>
    <w:rsid w:val="45B02664"/>
    <w:rsid w:val="45B05BDC"/>
    <w:rsid w:val="45CA2FF4"/>
    <w:rsid w:val="45E67F15"/>
    <w:rsid w:val="45EE232E"/>
    <w:rsid w:val="46551A8C"/>
    <w:rsid w:val="46593ABE"/>
    <w:rsid w:val="4664522D"/>
    <w:rsid w:val="467255D7"/>
    <w:rsid w:val="46BA59CF"/>
    <w:rsid w:val="46CD76B3"/>
    <w:rsid w:val="46CF6D7E"/>
    <w:rsid w:val="46DD12F6"/>
    <w:rsid w:val="46FE7763"/>
    <w:rsid w:val="470C2A08"/>
    <w:rsid w:val="47264F57"/>
    <w:rsid w:val="47436B25"/>
    <w:rsid w:val="47472012"/>
    <w:rsid w:val="475863A7"/>
    <w:rsid w:val="475D61AA"/>
    <w:rsid w:val="47920745"/>
    <w:rsid w:val="479468D1"/>
    <w:rsid w:val="479F6D29"/>
    <w:rsid w:val="47AB6D31"/>
    <w:rsid w:val="47CA3C4F"/>
    <w:rsid w:val="47CF61E3"/>
    <w:rsid w:val="480D1D57"/>
    <w:rsid w:val="482D1A57"/>
    <w:rsid w:val="482E69F3"/>
    <w:rsid w:val="485662CA"/>
    <w:rsid w:val="485C393E"/>
    <w:rsid w:val="487A1723"/>
    <w:rsid w:val="487B7614"/>
    <w:rsid w:val="489A5849"/>
    <w:rsid w:val="489B64C5"/>
    <w:rsid w:val="48BF40D1"/>
    <w:rsid w:val="48D17DDC"/>
    <w:rsid w:val="48DF302C"/>
    <w:rsid w:val="48E93365"/>
    <w:rsid w:val="48F31FFF"/>
    <w:rsid w:val="48FB21B3"/>
    <w:rsid w:val="491F2D2B"/>
    <w:rsid w:val="497126A8"/>
    <w:rsid w:val="49B65169"/>
    <w:rsid w:val="49CC1353"/>
    <w:rsid w:val="49DE7CB1"/>
    <w:rsid w:val="49E51A5E"/>
    <w:rsid w:val="49F578B2"/>
    <w:rsid w:val="4A237790"/>
    <w:rsid w:val="4A3069E9"/>
    <w:rsid w:val="4A540462"/>
    <w:rsid w:val="4AA717C4"/>
    <w:rsid w:val="4AC75EBD"/>
    <w:rsid w:val="4AF77562"/>
    <w:rsid w:val="4B062708"/>
    <w:rsid w:val="4B291E76"/>
    <w:rsid w:val="4B613C7C"/>
    <w:rsid w:val="4B7A5961"/>
    <w:rsid w:val="4BB0494B"/>
    <w:rsid w:val="4BB1204C"/>
    <w:rsid w:val="4BE13090"/>
    <w:rsid w:val="4BEB679E"/>
    <w:rsid w:val="4BF641E0"/>
    <w:rsid w:val="4C431946"/>
    <w:rsid w:val="4C476D2E"/>
    <w:rsid w:val="4C572E1E"/>
    <w:rsid w:val="4C586FB0"/>
    <w:rsid w:val="4C86791E"/>
    <w:rsid w:val="4CE36A6B"/>
    <w:rsid w:val="4CE933DB"/>
    <w:rsid w:val="4D5D5FF4"/>
    <w:rsid w:val="4D672431"/>
    <w:rsid w:val="4DB33EC9"/>
    <w:rsid w:val="4DBD6740"/>
    <w:rsid w:val="4DC0265D"/>
    <w:rsid w:val="4DDA04ED"/>
    <w:rsid w:val="4E356AF0"/>
    <w:rsid w:val="4E4E7397"/>
    <w:rsid w:val="4E53674E"/>
    <w:rsid w:val="4E623B94"/>
    <w:rsid w:val="4E697792"/>
    <w:rsid w:val="4E6A49C4"/>
    <w:rsid w:val="4E707C79"/>
    <w:rsid w:val="4E7F585B"/>
    <w:rsid w:val="4EA14D17"/>
    <w:rsid w:val="4ED6612C"/>
    <w:rsid w:val="4EE76499"/>
    <w:rsid w:val="4F254903"/>
    <w:rsid w:val="4F4A2FF9"/>
    <w:rsid w:val="4F556A34"/>
    <w:rsid w:val="4F915F99"/>
    <w:rsid w:val="4F954FD2"/>
    <w:rsid w:val="4FBA2721"/>
    <w:rsid w:val="4FD65C58"/>
    <w:rsid w:val="4FEA31C3"/>
    <w:rsid w:val="4FF90AA7"/>
    <w:rsid w:val="50180782"/>
    <w:rsid w:val="50292727"/>
    <w:rsid w:val="50403D8C"/>
    <w:rsid w:val="5044346E"/>
    <w:rsid w:val="50652DE4"/>
    <w:rsid w:val="50931182"/>
    <w:rsid w:val="50984D72"/>
    <w:rsid w:val="50B0387D"/>
    <w:rsid w:val="50C3486F"/>
    <w:rsid w:val="50EF4983"/>
    <w:rsid w:val="5104439B"/>
    <w:rsid w:val="5127042F"/>
    <w:rsid w:val="513210E7"/>
    <w:rsid w:val="51692591"/>
    <w:rsid w:val="51725FF7"/>
    <w:rsid w:val="517F6C40"/>
    <w:rsid w:val="5190562A"/>
    <w:rsid w:val="519B54FC"/>
    <w:rsid w:val="51AF0BB5"/>
    <w:rsid w:val="51BA349E"/>
    <w:rsid w:val="51CB26DD"/>
    <w:rsid w:val="51D06292"/>
    <w:rsid w:val="5207621F"/>
    <w:rsid w:val="522C17EA"/>
    <w:rsid w:val="52607150"/>
    <w:rsid w:val="5290298E"/>
    <w:rsid w:val="52AA5F1A"/>
    <w:rsid w:val="52D16B53"/>
    <w:rsid w:val="52EA65C0"/>
    <w:rsid w:val="531864F3"/>
    <w:rsid w:val="532E5DDE"/>
    <w:rsid w:val="53461E6B"/>
    <w:rsid w:val="53820707"/>
    <w:rsid w:val="5390010F"/>
    <w:rsid w:val="539250E9"/>
    <w:rsid w:val="53B904C9"/>
    <w:rsid w:val="53F16C78"/>
    <w:rsid w:val="53FC7A62"/>
    <w:rsid w:val="54030561"/>
    <w:rsid w:val="54153823"/>
    <w:rsid w:val="541B43D5"/>
    <w:rsid w:val="54202818"/>
    <w:rsid w:val="54461514"/>
    <w:rsid w:val="5483570B"/>
    <w:rsid w:val="54C94425"/>
    <w:rsid w:val="55000BE3"/>
    <w:rsid w:val="55401D01"/>
    <w:rsid w:val="55491DEE"/>
    <w:rsid w:val="5582121C"/>
    <w:rsid w:val="55954E20"/>
    <w:rsid w:val="55F456DC"/>
    <w:rsid w:val="56231AD3"/>
    <w:rsid w:val="562B6958"/>
    <w:rsid w:val="5654781A"/>
    <w:rsid w:val="56710082"/>
    <w:rsid w:val="56990E61"/>
    <w:rsid w:val="5699652F"/>
    <w:rsid w:val="56B6725A"/>
    <w:rsid w:val="56C46C7F"/>
    <w:rsid w:val="56D45B6B"/>
    <w:rsid w:val="56E2466D"/>
    <w:rsid w:val="572159DE"/>
    <w:rsid w:val="572A0BA1"/>
    <w:rsid w:val="573A0F6F"/>
    <w:rsid w:val="573D146A"/>
    <w:rsid w:val="573E1722"/>
    <w:rsid w:val="576F4FA4"/>
    <w:rsid w:val="57800265"/>
    <w:rsid w:val="57D95BEE"/>
    <w:rsid w:val="57EC0947"/>
    <w:rsid w:val="58253EB6"/>
    <w:rsid w:val="58255E64"/>
    <w:rsid w:val="583265EF"/>
    <w:rsid w:val="584F492B"/>
    <w:rsid w:val="58537474"/>
    <w:rsid w:val="58601244"/>
    <w:rsid w:val="588F58A5"/>
    <w:rsid w:val="58AB4436"/>
    <w:rsid w:val="58B36503"/>
    <w:rsid w:val="58D1739D"/>
    <w:rsid w:val="58D26497"/>
    <w:rsid w:val="5916258F"/>
    <w:rsid w:val="592B372B"/>
    <w:rsid w:val="59305C2F"/>
    <w:rsid w:val="593749BB"/>
    <w:rsid w:val="59486699"/>
    <w:rsid w:val="595539B8"/>
    <w:rsid w:val="595847D6"/>
    <w:rsid w:val="59597EA9"/>
    <w:rsid w:val="59702631"/>
    <w:rsid w:val="597F017C"/>
    <w:rsid w:val="59924FDD"/>
    <w:rsid w:val="599920AF"/>
    <w:rsid w:val="59A0328D"/>
    <w:rsid w:val="59A2617C"/>
    <w:rsid w:val="59AD3762"/>
    <w:rsid w:val="59FB72BA"/>
    <w:rsid w:val="5A09262F"/>
    <w:rsid w:val="5A1B78B1"/>
    <w:rsid w:val="5A375441"/>
    <w:rsid w:val="5A3A6DEC"/>
    <w:rsid w:val="5A4E79CA"/>
    <w:rsid w:val="5A7206E4"/>
    <w:rsid w:val="5A82388D"/>
    <w:rsid w:val="5A881A37"/>
    <w:rsid w:val="5AA009A7"/>
    <w:rsid w:val="5ADD36AE"/>
    <w:rsid w:val="5B136491"/>
    <w:rsid w:val="5B3C30AF"/>
    <w:rsid w:val="5B6510AC"/>
    <w:rsid w:val="5B7810DF"/>
    <w:rsid w:val="5B8C7C76"/>
    <w:rsid w:val="5BA27920"/>
    <w:rsid w:val="5BB97A6B"/>
    <w:rsid w:val="5BCF48A2"/>
    <w:rsid w:val="5BD44202"/>
    <w:rsid w:val="5BF941F5"/>
    <w:rsid w:val="5C0B20F7"/>
    <w:rsid w:val="5C0D6C0A"/>
    <w:rsid w:val="5C171D0B"/>
    <w:rsid w:val="5C3E2269"/>
    <w:rsid w:val="5C6D31F4"/>
    <w:rsid w:val="5C912E86"/>
    <w:rsid w:val="5CC34148"/>
    <w:rsid w:val="5CFF0114"/>
    <w:rsid w:val="5D0516E9"/>
    <w:rsid w:val="5D0C4B1A"/>
    <w:rsid w:val="5D7D41B0"/>
    <w:rsid w:val="5E644C39"/>
    <w:rsid w:val="5E9007C6"/>
    <w:rsid w:val="5E902539"/>
    <w:rsid w:val="5EA33DFC"/>
    <w:rsid w:val="5EA46B4D"/>
    <w:rsid w:val="5EBC5C4D"/>
    <w:rsid w:val="5EDB4B0B"/>
    <w:rsid w:val="5F262E94"/>
    <w:rsid w:val="5F283C17"/>
    <w:rsid w:val="5F307C72"/>
    <w:rsid w:val="5F383E67"/>
    <w:rsid w:val="5F4F5CDA"/>
    <w:rsid w:val="5F5D3118"/>
    <w:rsid w:val="5F662DCE"/>
    <w:rsid w:val="5FBB2F4F"/>
    <w:rsid w:val="5FC70B0C"/>
    <w:rsid w:val="5FD82805"/>
    <w:rsid w:val="5FF45ED2"/>
    <w:rsid w:val="60172C18"/>
    <w:rsid w:val="60213156"/>
    <w:rsid w:val="603C0EC0"/>
    <w:rsid w:val="604B57AB"/>
    <w:rsid w:val="604C0040"/>
    <w:rsid w:val="60626ACE"/>
    <w:rsid w:val="609835D3"/>
    <w:rsid w:val="60B53028"/>
    <w:rsid w:val="60BE42FC"/>
    <w:rsid w:val="60C65F1B"/>
    <w:rsid w:val="60F2230B"/>
    <w:rsid w:val="61323093"/>
    <w:rsid w:val="616D5921"/>
    <w:rsid w:val="61925B9D"/>
    <w:rsid w:val="61A567C6"/>
    <w:rsid w:val="61C62088"/>
    <w:rsid w:val="621B0147"/>
    <w:rsid w:val="62257F14"/>
    <w:rsid w:val="625603E1"/>
    <w:rsid w:val="627E4BFA"/>
    <w:rsid w:val="62BE6F68"/>
    <w:rsid w:val="62CB09FD"/>
    <w:rsid w:val="62CF4504"/>
    <w:rsid w:val="62F43882"/>
    <w:rsid w:val="62F8644C"/>
    <w:rsid w:val="635C35D4"/>
    <w:rsid w:val="63AC6769"/>
    <w:rsid w:val="63B01192"/>
    <w:rsid w:val="63C96DD2"/>
    <w:rsid w:val="63DF501A"/>
    <w:rsid w:val="63F122AB"/>
    <w:rsid w:val="6409203C"/>
    <w:rsid w:val="640A2A47"/>
    <w:rsid w:val="64207CBF"/>
    <w:rsid w:val="64220C24"/>
    <w:rsid w:val="644765C9"/>
    <w:rsid w:val="645A66E0"/>
    <w:rsid w:val="64635760"/>
    <w:rsid w:val="646D262E"/>
    <w:rsid w:val="646F4462"/>
    <w:rsid w:val="648134FB"/>
    <w:rsid w:val="64867D94"/>
    <w:rsid w:val="6495788B"/>
    <w:rsid w:val="64C32497"/>
    <w:rsid w:val="650301D6"/>
    <w:rsid w:val="653F01DA"/>
    <w:rsid w:val="65592F7F"/>
    <w:rsid w:val="657A42A1"/>
    <w:rsid w:val="657E0BC1"/>
    <w:rsid w:val="65922BE9"/>
    <w:rsid w:val="65D66A19"/>
    <w:rsid w:val="65EA1362"/>
    <w:rsid w:val="65F116E2"/>
    <w:rsid w:val="65F77ADF"/>
    <w:rsid w:val="664E7E95"/>
    <w:rsid w:val="667670A8"/>
    <w:rsid w:val="66BB5FC2"/>
    <w:rsid w:val="66DC38DD"/>
    <w:rsid w:val="66DE5053"/>
    <w:rsid w:val="66FF004B"/>
    <w:rsid w:val="67337308"/>
    <w:rsid w:val="67374D35"/>
    <w:rsid w:val="67472C3F"/>
    <w:rsid w:val="67505741"/>
    <w:rsid w:val="67787CB5"/>
    <w:rsid w:val="678B4A4D"/>
    <w:rsid w:val="67A76B45"/>
    <w:rsid w:val="67B82B0D"/>
    <w:rsid w:val="67C4102B"/>
    <w:rsid w:val="67CF65F5"/>
    <w:rsid w:val="67DE6070"/>
    <w:rsid w:val="67E843CB"/>
    <w:rsid w:val="681B3640"/>
    <w:rsid w:val="682E03A0"/>
    <w:rsid w:val="68385BA0"/>
    <w:rsid w:val="688A2400"/>
    <w:rsid w:val="68A44480"/>
    <w:rsid w:val="68B05444"/>
    <w:rsid w:val="68C56D90"/>
    <w:rsid w:val="68CB73A4"/>
    <w:rsid w:val="68D82C00"/>
    <w:rsid w:val="68DC5F22"/>
    <w:rsid w:val="68F401DE"/>
    <w:rsid w:val="691F5461"/>
    <w:rsid w:val="698E1E7E"/>
    <w:rsid w:val="69965DE0"/>
    <w:rsid w:val="69C214C4"/>
    <w:rsid w:val="69DA6BBC"/>
    <w:rsid w:val="6A201488"/>
    <w:rsid w:val="6A222E69"/>
    <w:rsid w:val="6A454F70"/>
    <w:rsid w:val="6A496DDE"/>
    <w:rsid w:val="6A5E65E3"/>
    <w:rsid w:val="6A96426B"/>
    <w:rsid w:val="6A9B56EB"/>
    <w:rsid w:val="6ABF5F43"/>
    <w:rsid w:val="6B0A5D57"/>
    <w:rsid w:val="6B1505EB"/>
    <w:rsid w:val="6B1807E6"/>
    <w:rsid w:val="6B20214B"/>
    <w:rsid w:val="6B3C08FA"/>
    <w:rsid w:val="6B8B0462"/>
    <w:rsid w:val="6B8B68F7"/>
    <w:rsid w:val="6BA4030B"/>
    <w:rsid w:val="6BA5013E"/>
    <w:rsid w:val="6BAD6234"/>
    <w:rsid w:val="6BAF0ECC"/>
    <w:rsid w:val="6BD70EB2"/>
    <w:rsid w:val="6C010519"/>
    <w:rsid w:val="6C025010"/>
    <w:rsid w:val="6C2F0285"/>
    <w:rsid w:val="6C63680F"/>
    <w:rsid w:val="6CE213ED"/>
    <w:rsid w:val="6CE6661A"/>
    <w:rsid w:val="6D106240"/>
    <w:rsid w:val="6D167B96"/>
    <w:rsid w:val="6D1F5BBA"/>
    <w:rsid w:val="6D237378"/>
    <w:rsid w:val="6D284E2D"/>
    <w:rsid w:val="6D2C6283"/>
    <w:rsid w:val="6D4221A0"/>
    <w:rsid w:val="6D6640DF"/>
    <w:rsid w:val="6D751D9F"/>
    <w:rsid w:val="6D934C1F"/>
    <w:rsid w:val="6DB85909"/>
    <w:rsid w:val="6E0270B9"/>
    <w:rsid w:val="6E4830BD"/>
    <w:rsid w:val="6E4B0543"/>
    <w:rsid w:val="6E5465FC"/>
    <w:rsid w:val="6E825B2B"/>
    <w:rsid w:val="6E8356D0"/>
    <w:rsid w:val="6EB734D7"/>
    <w:rsid w:val="6EB75332"/>
    <w:rsid w:val="6EC81BD7"/>
    <w:rsid w:val="6F054EE4"/>
    <w:rsid w:val="6F063E1D"/>
    <w:rsid w:val="6F405E83"/>
    <w:rsid w:val="6F4D7863"/>
    <w:rsid w:val="6F62220F"/>
    <w:rsid w:val="6FD12EE7"/>
    <w:rsid w:val="6FE7722E"/>
    <w:rsid w:val="70063680"/>
    <w:rsid w:val="700976D9"/>
    <w:rsid w:val="700D0828"/>
    <w:rsid w:val="70481B0D"/>
    <w:rsid w:val="70507D10"/>
    <w:rsid w:val="705C4E89"/>
    <w:rsid w:val="70790EB3"/>
    <w:rsid w:val="7081438A"/>
    <w:rsid w:val="709A00C3"/>
    <w:rsid w:val="70A24C16"/>
    <w:rsid w:val="70AB6225"/>
    <w:rsid w:val="70B16BB7"/>
    <w:rsid w:val="70B23A8A"/>
    <w:rsid w:val="70C37185"/>
    <w:rsid w:val="70CF3BA5"/>
    <w:rsid w:val="70D1609B"/>
    <w:rsid w:val="70DC30B6"/>
    <w:rsid w:val="70F9796F"/>
    <w:rsid w:val="711861B5"/>
    <w:rsid w:val="7120230A"/>
    <w:rsid w:val="7147015D"/>
    <w:rsid w:val="715D19B8"/>
    <w:rsid w:val="716D73A8"/>
    <w:rsid w:val="71780E07"/>
    <w:rsid w:val="71A43D63"/>
    <w:rsid w:val="71AB443D"/>
    <w:rsid w:val="71B67481"/>
    <w:rsid w:val="71DB42BA"/>
    <w:rsid w:val="71DF3367"/>
    <w:rsid w:val="72131A85"/>
    <w:rsid w:val="722222D0"/>
    <w:rsid w:val="7235249F"/>
    <w:rsid w:val="7258119F"/>
    <w:rsid w:val="72705328"/>
    <w:rsid w:val="727A5A2C"/>
    <w:rsid w:val="728A3855"/>
    <w:rsid w:val="72BF3336"/>
    <w:rsid w:val="737404B0"/>
    <w:rsid w:val="73893FC9"/>
    <w:rsid w:val="73983D57"/>
    <w:rsid w:val="74035016"/>
    <w:rsid w:val="741178B5"/>
    <w:rsid w:val="741417F4"/>
    <w:rsid w:val="741E612C"/>
    <w:rsid w:val="74932FE5"/>
    <w:rsid w:val="74975042"/>
    <w:rsid w:val="74C27025"/>
    <w:rsid w:val="74DC0707"/>
    <w:rsid w:val="752F6DE7"/>
    <w:rsid w:val="753566AA"/>
    <w:rsid w:val="75543320"/>
    <w:rsid w:val="75763D90"/>
    <w:rsid w:val="75774492"/>
    <w:rsid w:val="757A7174"/>
    <w:rsid w:val="758462B8"/>
    <w:rsid w:val="75BA1102"/>
    <w:rsid w:val="75E078E9"/>
    <w:rsid w:val="75FC3578"/>
    <w:rsid w:val="75FF6666"/>
    <w:rsid w:val="76601844"/>
    <w:rsid w:val="766700AB"/>
    <w:rsid w:val="767A50D2"/>
    <w:rsid w:val="769437AF"/>
    <w:rsid w:val="76C866C5"/>
    <w:rsid w:val="76D4030D"/>
    <w:rsid w:val="76E2410D"/>
    <w:rsid w:val="76FA3B32"/>
    <w:rsid w:val="770D7B23"/>
    <w:rsid w:val="772C6A38"/>
    <w:rsid w:val="7736306A"/>
    <w:rsid w:val="7752206C"/>
    <w:rsid w:val="77527A76"/>
    <w:rsid w:val="77777D3B"/>
    <w:rsid w:val="77F02192"/>
    <w:rsid w:val="77FA1B42"/>
    <w:rsid w:val="78044681"/>
    <w:rsid w:val="780B53B0"/>
    <w:rsid w:val="7829747C"/>
    <w:rsid w:val="78440E10"/>
    <w:rsid w:val="784D73DA"/>
    <w:rsid w:val="78651B87"/>
    <w:rsid w:val="78844D1E"/>
    <w:rsid w:val="78BC7C7C"/>
    <w:rsid w:val="78EB5377"/>
    <w:rsid w:val="78F800EB"/>
    <w:rsid w:val="78FD51E9"/>
    <w:rsid w:val="791B269C"/>
    <w:rsid w:val="791B32CF"/>
    <w:rsid w:val="7949577C"/>
    <w:rsid w:val="797708D3"/>
    <w:rsid w:val="797819F0"/>
    <w:rsid w:val="798A7004"/>
    <w:rsid w:val="798E0667"/>
    <w:rsid w:val="79931DC5"/>
    <w:rsid w:val="79C3303C"/>
    <w:rsid w:val="7A391743"/>
    <w:rsid w:val="7A4A399D"/>
    <w:rsid w:val="7A8624B9"/>
    <w:rsid w:val="7A966C93"/>
    <w:rsid w:val="7AAA4A8C"/>
    <w:rsid w:val="7AAC39C8"/>
    <w:rsid w:val="7AB80AE4"/>
    <w:rsid w:val="7ACF4126"/>
    <w:rsid w:val="7AD7535C"/>
    <w:rsid w:val="7ADB102C"/>
    <w:rsid w:val="7AF804FE"/>
    <w:rsid w:val="7AFD5C4F"/>
    <w:rsid w:val="7B0F69C3"/>
    <w:rsid w:val="7B247628"/>
    <w:rsid w:val="7B765BFE"/>
    <w:rsid w:val="7B775065"/>
    <w:rsid w:val="7B793985"/>
    <w:rsid w:val="7B8C18D4"/>
    <w:rsid w:val="7BC42C0B"/>
    <w:rsid w:val="7BF83FAD"/>
    <w:rsid w:val="7C013A63"/>
    <w:rsid w:val="7C151B29"/>
    <w:rsid w:val="7C280EED"/>
    <w:rsid w:val="7C4209EE"/>
    <w:rsid w:val="7C4648F8"/>
    <w:rsid w:val="7C652346"/>
    <w:rsid w:val="7C7F01D3"/>
    <w:rsid w:val="7CAE7333"/>
    <w:rsid w:val="7CDA57C5"/>
    <w:rsid w:val="7CF73686"/>
    <w:rsid w:val="7D0D0D88"/>
    <w:rsid w:val="7D216716"/>
    <w:rsid w:val="7D2C4A72"/>
    <w:rsid w:val="7D5E62D8"/>
    <w:rsid w:val="7D703E14"/>
    <w:rsid w:val="7DB534E3"/>
    <w:rsid w:val="7DC22CD2"/>
    <w:rsid w:val="7DFF2F58"/>
    <w:rsid w:val="7E02036D"/>
    <w:rsid w:val="7E0721AC"/>
    <w:rsid w:val="7E3944E3"/>
    <w:rsid w:val="7E57006F"/>
    <w:rsid w:val="7E761452"/>
    <w:rsid w:val="7E7C5249"/>
    <w:rsid w:val="7E7C5DD1"/>
    <w:rsid w:val="7E8B1250"/>
    <w:rsid w:val="7EA96C28"/>
    <w:rsid w:val="7EC70FDA"/>
    <w:rsid w:val="7ECB1ED6"/>
    <w:rsid w:val="7ECF03AE"/>
    <w:rsid w:val="7F311041"/>
    <w:rsid w:val="7F506C42"/>
    <w:rsid w:val="7F536C56"/>
    <w:rsid w:val="7F621202"/>
    <w:rsid w:val="7F6B6652"/>
    <w:rsid w:val="7F94715F"/>
    <w:rsid w:val="7F9600D2"/>
    <w:rsid w:val="7FA659BE"/>
    <w:rsid w:val="7FB04B9D"/>
    <w:rsid w:val="7FD54FC0"/>
    <w:rsid w:val="7FD816EF"/>
    <w:rsid w:val="7FEC07F5"/>
    <w:rsid w:val="7FFB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numPr>
        <w:ilvl w:val="0"/>
        <w:numId w:val="1"/>
      </w:numPr>
      <w:spacing w:before="0" w:beforeAutospacing="1" w:after="0" w:afterAutospacing="1"/>
      <w:ind w:firstLine="0"/>
      <w:jc w:val="left"/>
      <w:outlineLvl w:val="0"/>
    </w:pPr>
    <w:rPr>
      <w:rFonts w:hint="eastAsia" w:ascii="宋体" w:hAnsi="宋体" w:eastAsia="微软雅黑" w:cs="宋体"/>
      <w:b/>
      <w:kern w:val="44"/>
      <w:sz w:val="28"/>
      <w:szCs w:val="48"/>
      <w:lang w:bidi="ar"/>
    </w:rPr>
  </w:style>
  <w:style w:type="paragraph" w:styleId="5">
    <w:name w:val="heading 2"/>
    <w:basedOn w:val="1"/>
    <w:next w:val="1"/>
    <w:unhideWhenUsed/>
    <w:qFormat/>
    <w:uiPriority w:val="9"/>
    <w:pPr>
      <w:keepNext/>
      <w:keepLines/>
      <w:numPr>
        <w:ilvl w:val="1"/>
        <w:numId w:val="1"/>
      </w:numPr>
      <w:adjustRightInd w:val="0"/>
      <w:snapToGrid w:val="0"/>
      <w:spacing w:before="120" w:beforeLines="0" w:beforeAutospacing="0" w:afterLines="0" w:afterAutospacing="0" w:line="240" w:lineRule="auto"/>
      <w:ind w:firstLine="0"/>
      <w:jc w:val="left"/>
      <w:outlineLvl w:val="1"/>
    </w:pPr>
    <w:rPr>
      <w:rFonts w:ascii="Cambria" w:hAnsi="Cambria" w:eastAsia="微软雅黑" w:cs="Times New Roman"/>
      <w:b/>
      <w:kern w:val="0"/>
      <w:sz w:val="28"/>
      <w:szCs w:val="20"/>
    </w:rPr>
  </w:style>
  <w:style w:type="paragraph" w:styleId="6">
    <w:name w:val="heading 3"/>
    <w:basedOn w:val="1"/>
    <w:next w:val="1"/>
    <w:unhideWhenUsed/>
    <w:qFormat/>
    <w:uiPriority w:val="9"/>
    <w:pPr>
      <w:keepNext/>
      <w:keepLines/>
      <w:widowControl w:val="0"/>
      <w:numPr>
        <w:ilvl w:val="2"/>
        <w:numId w:val="1"/>
      </w:numPr>
      <w:suppressLineNumbers w:val="0"/>
      <w:spacing w:before="140" w:beforeAutospacing="0" w:afterAutospacing="0" w:line="416" w:lineRule="auto"/>
      <w:ind w:firstLine="0" w:firstLineChars="0"/>
      <w:jc w:val="both"/>
      <w:outlineLvl w:val="2"/>
    </w:pPr>
    <w:rPr>
      <w:rFonts w:ascii="Calibri" w:hAnsi="Calibri" w:eastAsia="微软雅黑" w:cs="Times New Roman"/>
      <w:b/>
      <w:sz w:val="21"/>
      <w:szCs w:val="32"/>
      <w:lang w:bidi="ar"/>
    </w:rPr>
  </w:style>
  <w:style w:type="paragraph" w:styleId="7">
    <w:name w:val="heading 4"/>
    <w:basedOn w:val="1"/>
    <w:next w:val="1"/>
    <w:unhideWhenUsed/>
    <w:qFormat/>
    <w:uiPriority w:val="9"/>
    <w:pPr>
      <w:keepNext/>
      <w:keepLines/>
      <w:numPr>
        <w:ilvl w:val="3"/>
        <w:numId w:val="1"/>
      </w:numPr>
      <w:tabs>
        <w:tab w:val="left" w:pos="0"/>
      </w:tabs>
      <w:outlineLvl w:val="3"/>
    </w:pPr>
    <w:rPr>
      <w:rFonts w:ascii="Arial" w:hAnsi="Arial" w:eastAsia="微软雅黑" w:cs="Times New Roman"/>
      <w:b/>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style>
  <w:style w:type="paragraph" w:styleId="3">
    <w:name w:val="Body Text Indent"/>
    <w:basedOn w:val="1"/>
    <w:unhideWhenUsed/>
    <w:qFormat/>
    <w:uiPriority w:val="99"/>
    <w:rPr>
      <w:rFonts w:ascii="Times New Roman" w:hAnsi="Times New Roman" w:eastAsia="黑体"/>
      <w:szCs w:val="20"/>
    </w:rPr>
  </w:style>
  <w:style w:type="paragraph" w:styleId="8">
    <w:name w:val="toc 3"/>
    <w:basedOn w:val="1"/>
    <w:next w:val="1"/>
    <w:semiHidden/>
    <w:unhideWhenUsed/>
    <w:qFormat/>
    <w:uiPriority w:val="39"/>
    <w:pPr>
      <w:ind w:left="840" w:leftChars="400"/>
    </w:pPr>
  </w:style>
  <w:style w:type="paragraph" w:styleId="9">
    <w:name w:val="Plain Text"/>
    <w:basedOn w:val="1"/>
    <w:unhideWhenUsed/>
    <w:qFormat/>
    <w:uiPriority w:val="99"/>
    <w:rPr>
      <w:rFonts w:ascii="宋体" w:hAnsi="Courier New" w:eastAsia="宋体" w:cs="Courier New"/>
      <w:szCs w:val="21"/>
    </w:r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semiHidden/>
    <w:unhideWhenUsed/>
    <w:qFormat/>
    <w:uiPriority w:val="99"/>
    <w:rPr>
      <w:color w:val="0000FF"/>
      <w:u w:val="single"/>
    </w:r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paragraph" w:styleId="23">
    <w:name w:val="No Spacing"/>
    <w:link w:val="24"/>
    <w:qFormat/>
    <w:uiPriority w:val="1"/>
    <w:rPr>
      <w:rFonts w:asciiTheme="minorHAnsi" w:hAnsiTheme="minorHAnsi" w:eastAsiaTheme="minorEastAsia" w:cstheme="minorBidi"/>
      <w:kern w:val="0"/>
      <w:sz w:val="22"/>
      <w:szCs w:val="22"/>
      <w:lang w:val="en-US" w:eastAsia="zh-CN" w:bidi="ar-SA"/>
    </w:rPr>
  </w:style>
  <w:style w:type="character" w:customStyle="1" w:styleId="24">
    <w:name w:val="无间隔 Char"/>
    <w:basedOn w:val="18"/>
    <w:link w:val="23"/>
    <w:qFormat/>
    <w:uiPriority w:val="1"/>
    <w:rPr>
      <w:kern w:val="0"/>
      <w:sz w:val="22"/>
    </w:rPr>
  </w:style>
  <w:style w:type="paragraph" w:styleId="25">
    <w:name w:val="List Paragraph"/>
    <w:basedOn w:val="1"/>
    <w:qFormat/>
    <w:uiPriority w:val="34"/>
    <w:pPr>
      <w:ind w:firstLine="420" w:firstLineChars="200"/>
    </w:pPr>
  </w:style>
  <w:style w:type="character" w:customStyle="1" w:styleId="26">
    <w:name w:val="批注框文本 Char"/>
    <w:basedOn w:val="18"/>
    <w:link w:val="10"/>
    <w:semiHidden/>
    <w:qFormat/>
    <w:uiPriority w:val="99"/>
    <w:rPr>
      <w:sz w:val="18"/>
      <w:szCs w:val="18"/>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58"/>
    <customShpInfo spid="_x0000_s1026" textRotate="1"/>
  </customShpExts>
</s:customData>
</file>

<file path=customXml/item2.xml><?xml version="1.0" encoding="utf-8"?>
<CoverPageProperties xmlns="http://schemas.microsoft.com/office/2006/coverPageProps">
  <PublishDate>日期：**年**月**日</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148</Words>
  <Characters>161</Characters>
  <Lines>4</Lines>
  <Paragraphs>1</Paragraphs>
  <TotalTime>0</TotalTime>
  <ScaleCrop>false</ScaleCrop>
  <LinksUpToDate>false</LinksUpToDate>
  <CharactersWithSpaces>193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2017-09-12T05:34:00Z</dcterms:created>
  <dc:creator>主讲人：段天彩</dc:creator>
  <cp:lastModifiedBy> 啦啦啦</cp:lastModifiedBy>
  <cp:lastPrinted>2018-07-19T07:45:00Z</cp:lastPrinted>
  <dcterms:modified xsi:type="dcterms:W3CDTF">2020-02-15T09:02:19Z</dcterms:modified>
  <dc:title>2020年事业单位笔试技巧提分班题目      </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